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626D6" w14:textId="77777777" w:rsidR="00084E89" w:rsidRDefault="00084E89" w:rsidP="00084E89">
      <w:pPr>
        <w:pStyle w:val="Nagwek1"/>
        <w:spacing w:line="360" w:lineRule="auto"/>
        <w:rPr>
          <w:rFonts w:asciiTheme="minorHAnsi" w:hAnsiTheme="minorHAnsi" w:cstheme="minorHAnsi"/>
        </w:rPr>
      </w:pPr>
      <w:r>
        <w:rPr>
          <w:rFonts w:asciiTheme="minorHAnsi" w:hAnsiTheme="minorHAnsi" w:cstheme="minorHAnsi"/>
        </w:rPr>
        <w:t>PROCEDURA</w:t>
      </w:r>
    </w:p>
    <w:p w14:paraId="488CBF93" w14:textId="77777777" w:rsidR="00084E89" w:rsidRDefault="00221612" w:rsidP="00221612">
      <w:pPr>
        <w:pStyle w:val="Nagwek1"/>
        <w:spacing w:line="360" w:lineRule="auto"/>
        <w:ind w:left="0"/>
        <w:jc w:val="left"/>
        <w:rPr>
          <w:rFonts w:asciiTheme="minorHAnsi" w:hAnsiTheme="minorHAnsi" w:cstheme="minorHAnsi"/>
        </w:rPr>
      </w:pPr>
      <w:r>
        <w:rPr>
          <w:rFonts w:asciiTheme="minorHAnsi" w:hAnsiTheme="minorHAnsi" w:cstheme="minorHAnsi"/>
          <w:spacing w:val="-14"/>
        </w:rPr>
        <w:t xml:space="preserve">     </w:t>
      </w:r>
      <w:r w:rsidR="00084E89">
        <w:rPr>
          <w:rFonts w:asciiTheme="minorHAnsi" w:hAnsiTheme="minorHAnsi" w:cstheme="minorHAnsi"/>
          <w:spacing w:val="-14"/>
        </w:rPr>
        <w:t xml:space="preserve"> </w:t>
      </w:r>
      <w:r w:rsidR="00084E89">
        <w:rPr>
          <w:rFonts w:asciiTheme="minorHAnsi" w:hAnsiTheme="minorHAnsi" w:cstheme="minorHAnsi"/>
        </w:rPr>
        <w:t xml:space="preserve">ZGŁOSZEŃ WEWNĘTRZNYCH i PODEJMOWANIA DZIAŁAŃ NASTĘPCZYCH </w:t>
      </w:r>
      <w:r w:rsidR="00084E89">
        <w:rPr>
          <w:rFonts w:asciiTheme="minorHAnsi" w:hAnsiTheme="minorHAnsi" w:cstheme="minorHAnsi"/>
          <w:spacing w:val="-14"/>
        </w:rPr>
        <w:t xml:space="preserve"> </w:t>
      </w:r>
    </w:p>
    <w:p w14:paraId="5A9E5074" w14:textId="77777777" w:rsidR="00084E89" w:rsidRDefault="00084E89" w:rsidP="00221612">
      <w:pPr>
        <w:ind w:left="1524" w:right="1829"/>
        <w:jc w:val="center"/>
        <w:rPr>
          <w:rFonts w:asciiTheme="minorHAnsi" w:hAnsiTheme="minorHAnsi" w:cstheme="minorHAnsi"/>
          <w:b/>
          <w:sz w:val="24"/>
        </w:rPr>
      </w:pPr>
      <w:r>
        <w:rPr>
          <w:rFonts w:asciiTheme="minorHAnsi" w:hAnsiTheme="minorHAnsi" w:cstheme="minorHAnsi"/>
          <w:b/>
          <w:sz w:val="24"/>
        </w:rPr>
        <w:t>w</w:t>
      </w:r>
      <w:r>
        <w:rPr>
          <w:rFonts w:asciiTheme="minorHAnsi" w:hAnsiTheme="minorHAnsi" w:cstheme="minorHAnsi"/>
          <w:b/>
          <w:spacing w:val="-5"/>
          <w:sz w:val="24"/>
        </w:rPr>
        <w:t xml:space="preserve"> </w:t>
      </w:r>
      <w:r w:rsidR="00221612">
        <w:rPr>
          <w:rFonts w:asciiTheme="minorHAnsi" w:hAnsiTheme="minorHAnsi" w:cstheme="minorHAnsi"/>
          <w:b/>
          <w:sz w:val="24"/>
        </w:rPr>
        <w:t xml:space="preserve">Zespole Szkolno Przedszkolnym w Mostach </w:t>
      </w:r>
    </w:p>
    <w:p w14:paraId="06815B1E" w14:textId="77777777" w:rsidR="00221612" w:rsidRDefault="00221612" w:rsidP="00221612">
      <w:pPr>
        <w:ind w:left="1524" w:right="1829"/>
        <w:jc w:val="center"/>
        <w:rPr>
          <w:rFonts w:asciiTheme="minorHAnsi" w:hAnsiTheme="minorHAnsi" w:cstheme="minorHAnsi"/>
          <w:b/>
        </w:rPr>
      </w:pPr>
    </w:p>
    <w:p w14:paraId="2B9153BC" w14:textId="77777777" w:rsidR="00084E89" w:rsidRDefault="00084E89" w:rsidP="00084E89">
      <w:pPr>
        <w:pStyle w:val="Tekstpodstawowy"/>
        <w:jc w:val="both"/>
        <w:rPr>
          <w:rFonts w:asciiTheme="minorHAnsi" w:hAnsiTheme="minorHAnsi" w:cstheme="minorHAnsi"/>
        </w:rPr>
      </w:pPr>
      <w:r>
        <w:rPr>
          <w:rFonts w:asciiTheme="minorHAnsi" w:hAnsiTheme="minorHAnsi" w:cstheme="minorHAnsi"/>
        </w:rPr>
        <w:t xml:space="preserve">Niniejsza procedura określa zasady ochrony osób zgłaszających nieprawidłowości oraz zasady zgłaszania przez pracowników i współpracowników niedozwolonych działań zaniechań, które stanowią lub mogą stanowić naruszanie lub nakłanianie do naruszania powszechnie obowiązujących przepisów prawa: </w:t>
      </w:r>
    </w:p>
    <w:p w14:paraId="014611DE" w14:textId="77777777" w:rsidR="00221612" w:rsidRDefault="00221612" w:rsidP="00084E89">
      <w:pPr>
        <w:pStyle w:val="Tekstpodstawowy"/>
        <w:jc w:val="both"/>
        <w:rPr>
          <w:rFonts w:asciiTheme="minorHAnsi" w:hAnsiTheme="minorHAnsi" w:cstheme="minorHAnsi"/>
        </w:rPr>
      </w:pPr>
    </w:p>
    <w:p w14:paraId="78281875" w14:textId="77777777" w:rsidR="00084E89" w:rsidRPr="00184015" w:rsidRDefault="00084E89" w:rsidP="00084E89">
      <w:pPr>
        <w:pStyle w:val="Tekstpodstawowy"/>
        <w:numPr>
          <w:ilvl w:val="0"/>
          <w:numId w:val="1"/>
        </w:numPr>
        <w:jc w:val="both"/>
        <w:rPr>
          <w:rFonts w:asciiTheme="minorHAnsi" w:hAnsiTheme="minorHAnsi" w:cstheme="minorHAnsi"/>
          <w:sz w:val="20"/>
          <w:szCs w:val="20"/>
        </w:rPr>
      </w:pPr>
      <w:r w:rsidRPr="00184015">
        <w:rPr>
          <w:rFonts w:asciiTheme="minorHAnsi" w:hAnsiTheme="minorHAnsi" w:cstheme="minorHAnsi"/>
          <w:i/>
          <w:sz w:val="20"/>
          <w:szCs w:val="20"/>
        </w:rPr>
        <w:t>Dyrektywy Parlamentu</w:t>
      </w:r>
      <w:r w:rsidRPr="00184015">
        <w:rPr>
          <w:rFonts w:asciiTheme="minorHAnsi" w:hAnsiTheme="minorHAnsi" w:cstheme="minorHAnsi"/>
          <w:i/>
          <w:spacing w:val="-4"/>
          <w:sz w:val="20"/>
          <w:szCs w:val="20"/>
        </w:rPr>
        <w:t xml:space="preserve"> </w:t>
      </w:r>
      <w:r w:rsidRPr="00184015">
        <w:rPr>
          <w:rFonts w:asciiTheme="minorHAnsi" w:hAnsiTheme="minorHAnsi" w:cstheme="minorHAnsi"/>
          <w:i/>
          <w:sz w:val="20"/>
          <w:szCs w:val="20"/>
        </w:rPr>
        <w:t xml:space="preserve">Europejskiego i </w:t>
      </w:r>
      <w:r w:rsidRPr="00184015">
        <w:rPr>
          <w:rFonts w:asciiTheme="minorHAnsi" w:hAnsiTheme="minorHAnsi" w:cstheme="minorHAnsi"/>
          <w:i/>
          <w:spacing w:val="-4"/>
          <w:sz w:val="20"/>
          <w:szCs w:val="20"/>
        </w:rPr>
        <w:t>Rady</w:t>
      </w:r>
      <w:r w:rsidRPr="00184015">
        <w:rPr>
          <w:rFonts w:asciiTheme="minorHAnsi" w:hAnsiTheme="minorHAnsi" w:cstheme="minorHAnsi"/>
          <w:i/>
          <w:spacing w:val="-5"/>
          <w:sz w:val="20"/>
          <w:szCs w:val="20"/>
        </w:rPr>
        <w:t xml:space="preserve"> </w:t>
      </w:r>
      <w:r w:rsidRPr="00184015">
        <w:rPr>
          <w:rFonts w:asciiTheme="minorHAnsi" w:hAnsiTheme="minorHAnsi" w:cstheme="minorHAnsi"/>
          <w:i/>
          <w:sz w:val="20"/>
          <w:szCs w:val="20"/>
        </w:rPr>
        <w:t>(UE)</w:t>
      </w:r>
      <w:r w:rsidRPr="00184015">
        <w:rPr>
          <w:rFonts w:asciiTheme="minorHAnsi" w:hAnsiTheme="minorHAnsi" w:cstheme="minorHAnsi"/>
          <w:i/>
          <w:spacing w:val="-4"/>
          <w:sz w:val="20"/>
          <w:szCs w:val="20"/>
        </w:rPr>
        <w:t xml:space="preserve"> </w:t>
      </w:r>
      <w:r w:rsidRPr="00184015">
        <w:rPr>
          <w:rFonts w:asciiTheme="minorHAnsi" w:hAnsiTheme="minorHAnsi" w:cstheme="minorHAnsi"/>
          <w:i/>
          <w:sz w:val="20"/>
          <w:szCs w:val="20"/>
        </w:rPr>
        <w:t xml:space="preserve">2019/1937 z dnia 23 października 2019 r. w sprawie ochrony osób zgłaszających naruszenia prawa </w:t>
      </w:r>
      <w:r w:rsidRPr="00184015">
        <w:rPr>
          <w:rFonts w:asciiTheme="minorHAnsi" w:hAnsiTheme="minorHAnsi" w:cstheme="minorHAnsi"/>
          <w:i/>
          <w:spacing w:val="-4"/>
          <w:sz w:val="20"/>
          <w:szCs w:val="20"/>
        </w:rPr>
        <w:t xml:space="preserve">Unii; </w:t>
      </w:r>
    </w:p>
    <w:p w14:paraId="353F4428" w14:textId="77777777" w:rsidR="00084E89" w:rsidRPr="00184015" w:rsidRDefault="00084E89" w:rsidP="00084E89">
      <w:pPr>
        <w:pStyle w:val="Tekstpodstawowy"/>
        <w:numPr>
          <w:ilvl w:val="0"/>
          <w:numId w:val="1"/>
        </w:numPr>
        <w:jc w:val="both"/>
        <w:rPr>
          <w:rFonts w:asciiTheme="minorHAnsi" w:hAnsiTheme="minorHAnsi" w:cstheme="minorHAnsi"/>
          <w:sz w:val="20"/>
          <w:szCs w:val="20"/>
        </w:rPr>
      </w:pPr>
      <w:r w:rsidRPr="00184015">
        <w:rPr>
          <w:rFonts w:asciiTheme="minorHAnsi" w:hAnsiTheme="minorHAnsi" w:cstheme="minorHAnsi"/>
          <w:i/>
          <w:spacing w:val="-4"/>
          <w:sz w:val="20"/>
          <w:szCs w:val="20"/>
        </w:rPr>
        <w:t>Ustawy z dnia 14 czerwca 2024 roku o ochronie sygnalistów (Dz.U. 2024, poz. 928).</w:t>
      </w:r>
    </w:p>
    <w:p w14:paraId="57267717" w14:textId="77777777" w:rsidR="00084E89" w:rsidRDefault="00084E89" w:rsidP="00084E89">
      <w:pPr>
        <w:pStyle w:val="Tekstpodstawowy"/>
        <w:spacing w:before="137"/>
        <w:rPr>
          <w:rFonts w:asciiTheme="minorHAnsi" w:hAnsiTheme="minorHAnsi" w:cstheme="minorHAnsi"/>
          <w:b/>
        </w:rPr>
      </w:pPr>
    </w:p>
    <w:p w14:paraId="79B38EE9" w14:textId="77777777" w:rsidR="00084E89" w:rsidRDefault="00084E89" w:rsidP="00084E89">
      <w:pPr>
        <w:ind w:left="1530" w:right="1828"/>
        <w:jc w:val="center"/>
        <w:rPr>
          <w:rFonts w:asciiTheme="minorHAnsi" w:hAnsiTheme="minorHAnsi" w:cstheme="minorHAnsi"/>
          <w:b/>
          <w:sz w:val="24"/>
        </w:rPr>
      </w:pPr>
      <w:r>
        <w:rPr>
          <w:rFonts w:asciiTheme="minorHAnsi" w:hAnsiTheme="minorHAnsi" w:cstheme="minorHAnsi"/>
          <w:b/>
          <w:spacing w:val="-5"/>
          <w:sz w:val="24"/>
        </w:rPr>
        <w:t>§ 1</w:t>
      </w:r>
    </w:p>
    <w:p w14:paraId="787E6D83" w14:textId="77777777" w:rsidR="00084E89" w:rsidRDefault="00084E89" w:rsidP="00084E89">
      <w:pPr>
        <w:pStyle w:val="Nagwek1"/>
        <w:spacing w:before="139"/>
        <w:ind w:left="1525"/>
        <w:rPr>
          <w:rFonts w:asciiTheme="minorHAnsi" w:hAnsiTheme="minorHAnsi" w:cstheme="minorHAnsi"/>
          <w:spacing w:val="-2"/>
        </w:rPr>
      </w:pPr>
      <w:r>
        <w:rPr>
          <w:rFonts w:asciiTheme="minorHAnsi" w:hAnsiTheme="minorHAnsi" w:cstheme="minorHAnsi"/>
          <w:spacing w:val="-2"/>
        </w:rPr>
        <w:t>DEFINICJE</w:t>
      </w:r>
    </w:p>
    <w:p w14:paraId="253C37F2" w14:textId="77777777" w:rsidR="00221612" w:rsidRDefault="00221612" w:rsidP="00084E89">
      <w:pPr>
        <w:pStyle w:val="Nagwek1"/>
        <w:spacing w:before="139"/>
        <w:ind w:left="1525"/>
        <w:rPr>
          <w:rFonts w:asciiTheme="minorHAnsi" w:hAnsiTheme="minorHAnsi" w:cstheme="minorHAnsi"/>
          <w:spacing w:val="-2"/>
        </w:rPr>
      </w:pPr>
    </w:p>
    <w:p w14:paraId="123B1469" w14:textId="77777777" w:rsidR="00084E89" w:rsidRDefault="00221612" w:rsidP="00084E89">
      <w:pPr>
        <w:pStyle w:val="Akapitzlist"/>
        <w:numPr>
          <w:ilvl w:val="0"/>
          <w:numId w:val="2"/>
        </w:numPr>
        <w:spacing w:line="360" w:lineRule="auto"/>
        <w:ind w:left="572" w:hanging="357"/>
        <w:rPr>
          <w:rFonts w:asciiTheme="minorHAnsi" w:hAnsiTheme="minorHAnsi" w:cstheme="minorHAnsi"/>
          <w:sz w:val="24"/>
          <w:szCs w:val="24"/>
        </w:rPr>
      </w:pPr>
      <w:r>
        <w:rPr>
          <w:rFonts w:asciiTheme="minorHAnsi" w:hAnsiTheme="minorHAnsi" w:cstheme="minorHAnsi"/>
          <w:sz w:val="24"/>
          <w:szCs w:val="24"/>
        </w:rPr>
        <w:t xml:space="preserve">Zespół Szkolno Przedszkolny w Mostach </w:t>
      </w:r>
      <w:r w:rsidR="00084E89">
        <w:rPr>
          <w:rFonts w:asciiTheme="minorHAnsi" w:hAnsiTheme="minorHAnsi" w:cstheme="minorHAnsi"/>
          <w:sz w:val="24"/>
          <w:szCs w:val="24"/>
        </w:rPr>
        <w:t>, w pełni respektując ochronę prawną jaką zapewnia Dyrektywa oraz Prawo, gwarantuje</w:t>
      </w:r>
      <w:r>
        <w:rPr>
          <w:rFonts w:asciiTheme="minorHAnsi" w:hAnsiTheme="minorHAnsi" w:cstheme="minorHAnsi"/>
          <w:sz w:val="24"/>
          <w:szCs w:val="24"/>
        </w:rPr>
        <w:t xml:space="preserve"> osobom fizycznym zgłaszającym n</w:t>
      </w:r>
      <w:r w:rsidR="00084E89">
        <w:rPr>
          <w:rFonts w:asciiTheme="minorHAnsi" w:hAnsiTheme="minorHAnsi" w:cstheme="minorHAnsi"/>
          <w:sz w:val="24"/>
          <w:szCs w:val="24"/>
        </w:rPr>
        <w:t>aruszenia praw</w:t>
      </w:r>
      <w:r>
        <w:rPr>
          <w:rFonts w:asciiTheme="minorHAnsi" w:hAnsiTheme="minorHAnsi" w:cstheme="minorHAnsi"/>
          <w:sz w:val="24"/>
          <w:szCs w:val="24"/>
        </w:rPr>
        <w:t>a, w tym obowiązujących w zespole</w:t>
      </w:r>
      <w:r w:rsidR="00084E89">
        <w:rPr>
          <w:rFonts w:asciiTheme="minorHAnsi" w:hAnsiTheme="minorHAnsi" w:cstheme="minorHAnsi"/>
          <w:sz w:val="24"/>
          <w:szCs w:val="24"/>
        </w:rPr>
        <w:t xml:space="preserve"> regulacji wewnętrznych i standardów etycznych, jak najdalej idącą poufność, bezpieczeństwo oraz ochronę zarówno tożsamości, jak i sfery prywatnej. </w:t>
      </w:r>
    </w:p>
    <w:p w14:paraId="7F8ABD48" w14:textId="77777777" w:rsidR="00084E89" w:rsidRDefault="00084E89" w:rsidP="00084E89">
      <w:pPr>
        <w:pStyle w:val="Akapitzlist"/>
        <w:numPr>
          <w:ilvl w:val="0"/>
          <w:numId w:val="2"/>
        </w:numPr>
        <w:spacing w:line="360" w:lineRule="auto"/>
        <w:ind w:left="572" w:hanging="357"/>
        <w:rPr>
          <w:rFonts w:asciiTheme="minorHAnsi" w:hAnsiTheme="minorHAnsi" w:cstheme="minorHAnsi"/>
          <w:sz w:val="24"/>
          <w:szCs w:val="24"/>
        </w:rPr>
      </w:pPr>
      <w:r>
        <w:rPr>
          <w:rFonts w:asciiTheme="minorHAnsi" w:hAnsiTheme="minorHAnsi" w:cstheme="minorHAnsi"/>
          <w:sz w:val="24"/>
          <w:szCs w:val="24"/>
        </w:rPr>
        <w:t xml:space="preserve">Niniejsza Procedura Zgłoszeń Wewnętrznych i Podejmowania Działań Następczych w </w:t>
      </w:r>
      <w:r w:rsidR="00221612">
        <w:rPr>
          <w:rFonts w:asciiTheme="minorHAnsi" w:hAnsiTheme="minorHAnsi" w:cstheme="minorHAnsi"/>
          <w:sz w:val="24"/>
          <w:szCs w:val="24"/>
        </w:rPr>
        <w:t xml:space="preserve">Zespole Szkolno – Przedszkolnym w Mostach </w:t>
      </w:r>
      <w:r>
        <w:rPr>
          <w:rFonts w:asciiTheme="minorHAnsi" w:hAnsiTheme="minorHAnsi" w:cstheme="minorHAnsi"/>
          <w:sz w:val="24"/>
          <w:szCs w:val="24"/>
        </w:rPr>
        <w:t xml:space="preserve"> wyznacza granice funkcjonowania w Szkole</w:t>
      </w:r>
      <w:r w:rsidR="00221612">
        <w:rPr>
          <w:rFonts w:asciiTheme="minorHAnsi" w:hAnsiTheme="minorHAnsi" w:cstheme="minorHAnsi"/>
          <w:sz w:val="24"/>
          <w:szCs w:val="24"/>
        </w:rPr>
        <w:t xml:space="preserve"> Podstawowej w Mostach oraz Publicznym Przedszkolu w Mostach </w:t>
      </w:r>
      <w:r>
        <w:rPr>
          <w:rFonts w:asciiTheme="minorHAnsi" w:hAnsiTheme="minorHAnsi" w:cstheme="minorHAnsi"/>
          <w:sz w:val="24"/>
          <w:szCs w:val="24"/>
        </w:rPr>
        <w:t>Systemu Zgłoszeniowego określając tryb i zasady:</w:t>
      </w:r>
    </w:p>
    <w:p w14:paraId="088C7BC1"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dokonywania i odbierania Zgłoszenia;</w:t>
      </w:r>
    </w:p>
    <w:p w14:paraId="107453B0"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 xml:space="preserve">rozpatrywania Zgłoszenia; </w:t>
      </w:r>
    </w:p>
    <w:p w14:paraId="59BB3FBB"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przeprowadzania Działań Następczych w wyniku odebrania i rozpatrzenia Zgłoszenia;</w:t>
      </w:r>
    </w:p>
    <w:p w14:paraId="7F88DCFE"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udzielenia pomocy Sygnaliście;</w:t>
      </w:r>
    </w:p>
    <w:p w14:paraId="40930A56"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gromadzenia i przetwarzania zebranych w związku ze Zgłoszeniem danych i informacji;</w:t>
      </w:r>
    </w:p>
    <w:p w14:paraId="64006E11"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powoływania Koordynatora wewnętrznego wraz ze wskazaniem uprawnień w zarządzaniu Zgłoszeniem;</w:t>
      </w:r>
    </w:p>
    <w:p w14:paraId="7F8B606F" w14:textId="77777777" w:rsidR="00084E89" w:rsidRDefault="00084E89" w:rsidP="00084E89">
      <w:pPr>
        <w:pStyle w:val="Akapitzlis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raportowania Dyrektorowi Szkoły.</w:t>
      </w:r>
    </w:p>
    <w:p w14:paraId="20FF6F7F" w14:textId="77777777" w:rsidR="00084E89" w:rsidRPr="009009B0" w:rsidRDefault="00084E89" w:rsidP="00084E89">
      <w:pPr>
        <w:pStyle w:val="Akapitzlist"/>
        <w:numPr>
          <w:ilvl w:val="0"/>
          <w:numId w:val="2"/>
        </w:numPr>
        <w:spacing w:line="360" w:lineRule="auto"/>
        <w:ind w:left="216"/>
        <w:rPr>
          <w:rFonts w:asciiTheme="minorHAnsi" w:hAnsiTheme="minorHAnsi" w:cstheme="minorHAnsi"/>
        </w:rPr>
      </w:pPr>
      <w:r>
        <w:rPr>
          <w:rFonts w:asciiTheme="minorHAnsi" w:hAnsiTheme="minorHAnsi" w:cstheme="minorHAnsi"/>
          <w:sz w:val="24"/>
          <w:szCs w:val="24"/>
        </w:rPr>
        <w:t xml:space="preserve">Procedura reguluje Zgłaszanie Naruszeń prawa. </w:t>
      </w:r>
    </w:p>
    <w:p w14:paraId="026527A5" w14:textId="77777777" w:rsidR="009009B0" w:rsidRDefault="009009B0" w:rsidP="009009B0">
      <w:pPr>
        <w:spacing w:line="360" w:lineRule="auto"/>
        <w:rPr>
          <w:rFonts w:asciiTheme="minorHAnsi" w:hAnsiTheme="minorHAnsi" w:cstheme="minorHAnsi"/>
        </w:rPr>
      </w:pPr>
    </w:p>
    <w:p w14:paraId="7DAE8382" w14:textId="77777777" w:rsidR="009009B0" w:rsidRDefault="009009B0" w:rsidP="009009B0">
      <w:pPr>
        <w:spacing w:line="360" w:lineRule="auto"/>
        <w:rPr>
          <w:rFonts w:asciiTheme="minorHAnsi" w:hAnsiTheme="minorHAnsi" w:cstheme="minorHAnsi"/>
        </w:rPr>
      </w:pPr>
    </w:p>
    <w:p w14:paraId="2AF816A1" w14:textId="77777777" w:rsidR="009009B0" w:rsidRDefault="009009B0" w:rsidP="009009B0">
      <w:pPr>
        <w:spacing w:line="360" w:lineRule="auto"/>
        <w:rPr>
          <w:rFonts w:asciiTheme="minorHAnsi" w:hAnsiTheme="minorHAnsi" w:cstheme="minorHAnsi"/>
        </w:rPr>
      </w:pPr>
    </w:p>
    <w:p w14:paraId="0A88E766" w14:textId="77777777" w:rsidR="009009B0" w:rsidRDefault="009009B0" w:rsidP="009009B0">
      <w:pPr>
        <w:spacing w:line="360" w:lineRule="auto"/>
        <w:rPr>
          <w:rFonts w:asciiTheme="minorHAnsi" w:hAnsiTheme="minorHAnsi" w:cstheme="minorHAnsi"/>
        </w:rPr>
      </w:pPr>
    </w:p>
    <w:p w14:paraId="4121DD6A" w14:textId="77777777" w:rsidR="009009B0" w:rsidRPr="009009B0" w:rsidRDefault="009009B0" w:rsidP="009009B0">
      <w:pPr>
        <w:spacing w:line="360" w:lineRule="auto"/>
        <w:rPr>
          <w:rFonts w:asciiTheme="minorHAnsi" w:hAnsiTheme="minorHAnsi" w:cstheme="minorHAnsi"/>
        </w:rPr>
      </w:pPr>
    </w:p>
    <w:p w14:paraId="4B380F89" w14:textId="77777777" w:rsidR="00084E89" w:rsidRDefault="00084E89" w:rsidP="00084E89">
      <w:pPr>
        <w:pStyle w:val="Akapitzlist"/>
        <w:numPr>
          <w:ilvl w:val="0"/>
          <w:numId w:val="2"/>
        </w:numPr>
        <w:spacing w:line="360" w:lineRule="auto"/>
        <w:ind w:left="216"/>
        <w:rPr>
          <w:rFonts w:asciiTheme="minorHAnsi" w:hAnsiTheme="minorHAnsi" w:cstheme="minorHAnsi"/>
        </w:rPr>
      </w:pPr>
      <w:r>
        <w:rPr>
          <w:rFonts w:asciiTheme="minorHAnsi" w:hAnsiTheme="minorHAnsi" w:cstheme="minorHAnsi"/>
          <w:sz w:val="24"/>
          <w:szCs w:val="24"/>
        </w:rPr>
        <w:lastRenderedPageBreak/>
        <w:t xml:space="preserve">Procedury nie stosuje się, gdy Zgłoszenie w całości lub w części dotyczy naruszenia etyki, a przekazane dane lub informacje wskazują jednoznacznie na wystąpienie sporu pomiędzy pracownikami albo pracownikiem a Szkołą, którego rozpatrzenie możliwe jest i winno nastąpić w oparciu o zależności służbowe lub regulacje wewnętrze obowiązujące w Szkole. W takim wypadku rozpatrzenie może nastąpić z uwzględnieniem postanowień wewnętrznych dotyczących przeciwdziałania mobbingowi i dyskryminacji i innym zachowaniom niepożądanym, jeśli Sygnalista na etapie dokonywania albo rozpoznawania Zgłoszenia wyrazi na to pisemną zgodę. </w:t>
      </w:r>
    </w:p>
    <w:p w14:paraId="40B8E76A" w14:textId="77777777" w:rsidR="00084E89" w:rsidRDefault="00084E89" w:rsidP="00084E89">
      <w:pPr>
        <w:pStyle w:val="Akapitzlist"/>
        <w:numPr>
          <w:ilvl w:val="0"/>
          <w:numId w:val="2"/>
        </w:numPr>
        <w:spacing w:line="360" w:lineRule="auto"/>
        <w:ind w:left="216"/>
        <w:rPr>
          <w:rFonts w:asciiTheme="minorHAnsi" w:hAnsiTheme="minorHAnsi" w:cstheme="minorHAnsi"/>
        </w:rPr>
      </w:pPr>
      <w:r>
        <w:rPr>
          <w:rFonts w:asciiTheme="minorHAnsi" w:hAnsiTheme="minorHAnsi" w:cstheme="minorHAnsi"/>
          <w:sz w:val="24"/>
          <w:szCs w:val="24"/>
        </w:rPr>
        <w:t xml:space="preserve">Procedury nie stosuje się do Informacji podlegających ochronie. Sygnalista zobowiązany jest dołożyć należytej staranności, aby wykluczyć możliwość narażenia na ujawnienie Informacji podlegających ochronie, w tym celu przed dokonaniem Zgłoszenia winien zweryfikować udostępnione dane i przekazywanie informacje. Tryb i zasady ujawniania Informacji podlegających ochronie, jak i zgłaszania ich naruszeń regulują odrębne przepisy prawa. </w:t>
      </w:r>
    </w:p>
    <w:p w14:paraId="1092B5E3" w14:textId="77777777" w:rsidR="00084E89" w:rsidRDefault="00084E89" w:rsidP="00084E89">
      <w:pPr>
        <w:pStyle w:val="Akapitzlist"/>
        <w:numPr>
          <w:ilvl w:val="0"/>
          <w:numId w:val="2"/>
        </w:numPr>
        <w:spacing w:line="360" w:lineRule="auto"/>
        <w:ind w:left="216"/>
        <w:rPr>
          <w:rFonts w:asciiTheme="minorHAnsi" w:hAnsiTheme="minorHAnsi" w:cstheme="minorHAnsi"/>
        </w:rPr>
      </w:pPr>
      <w:r>
        <w:rPr>
          <w:rFonts w:asciiTheme="minorHAnsi" w:hAnsiTheme="minorHAnsi" w:cstheme="minorHAnsi"/>
        </w:rPr>
        <w:t xml:space="preserve"> Ilekroć</w:t>
      </w:r>
      <w:r>
        <w:rPr>
          <w:rFonts w:asciiTheme="minorHAnsi" w:hAnsiTheme="minorHAnsi" w:cstheme="minorHAnsi"/>
          <w:spacing w:val="-3"/>
        </w:rPr>
        <w:t xml:space="preserve"> </w:t>
      </w:r>
      <w:r>
        <w:rPr>
          <w:rFonts w:asciiTheme="minorHAnsi" w:hAnsiTheme="minorHAnsi" w:cstheme="minorHAnsi"/>
        </w:rPr>
        <w:t>w</w:t>
      </w:r>
      <w:r>
        <w:rPr>
          <w:rFonts w:asciiTheme="minorHAnsi" w:hAnsiTheme="minorHAnsi" w:cstheme="minorHAnsi"/>
          <w:spacing w:val="-2"/>
        </w:rPr>
        <w:t xml:space="preserve"> </w:t>
      </w:r>
      <w:r>
        <w:rPr>
          <w:rFonts w:asciiTheme="minorHAnsi" w:hAnsiTheme="minorHAnsi" w:cstheme="minorHAnsi"/>
        </w:rPr>
        <w:t xml:space="preserve">niniejszej Procedurze </w:t>
      </w:r>
      <w:r>
        <w:rPr>
          <w:rFonts w:asciiTheme="minorHAnsi" w:hAnsiTheme="minorHAnsi" w:cstheme="minorHAnsi"/>
          <w:spacing w:val="-1"/>
        </w:rPr>
        <w:t xml:space="preserve">jest </w:t>
      </w:r>
      <w:r>
        <w:rPr>
          <w:rFonts w:asciiTheme="minorHAnsi" w:hAnsiTheme="minorHAnsi" w:cstheme="minorHAnsi"/>
        </w:rPr>
        <w:t>mowa</w:t>
      </w:r>
      <w:r>
        <w:rPr>
          <w:rFonts w:asciiTheme="minorHAnsi" w:hAnsiTheme="minorHAnsi" w:cstheme="minorHAnsi"/>
          <w:spacing w:val="-2"/>
        </w:rPr>
        <w:t xml:space="preserve"> </w:t>
      </w:r>
      <w:r>
        <w:rPr>
          <w:rFonts w:asciiTheme="minorHAnsi" w:hAnsiTheme="minorHAnsi" w:cstheme="minorHAnsi"/>
          <w:spacing w:val="-5"/>
        </w:rPr>
        <w:t>o:</w:t>
      </w:r>
    </w:p>
    <w:p w14:paraId="675879EA" w14:textId="77777777" w:rsidR="00084E89" w:rsidRDefault="00221612" w:rsidP="00084E89">
      <w:pPr>
        <w:pStyle w:val="Akapitzlist"/>
        <w:numPr>
          <w:ilvl w:val="0"/>
          <w:numId w:val="4"/>
        </w:numPr>
        <w:tabs>
          <w:tab w:val="left" w:pos="643"/>
        </w:tabs>
        <w:spacing w:line="360" w:lineRule="auto"/>
        <w:ind w:right="598"/>
        <w:rPr>
          <w:rFonts w:asciiTheme="minorHAnsi" w:hAnsiTheme="minorHAnsi" w:cstheme="minorHAnsi"/>
          <w:sz w:val="24"/>
        </w:rPr>
      </w:pPr>
      <w:r>
        <w:rPr>
          <w:rFonts w:asciiTheme="minorHAnsi" w:hAnsiTheme="minorHAnsi" w:cstheme="minorHAnsi"/>
          <w:b/>
          <w:sz w:val="24"/>
        </w:rPr>
        <w:t xml:space="preserve">Zespole </w:t>
      </w:r>
      <w:r w:rsidR="00084E89">
        <w:rPr>
          <w:rFonts w:asciiTheme="minorHAnsi" w:hAnsiTheme="minorHAnsi" w:cstheme="minorHAnsi"/>
          <w:b/>
          <w:sz w:val="24"/>
        </w:rPr>
        <w:t xml:space="preserve"> - </w:t>
      </w:r>
      <w:r w:rsidR="00084E89">
        <w:rPr>
          <w:rFonts w:asciiTheme="minorHAnsi" w:hAnsiTheme="minorHAnsi" w:cstheme="minorHAnsi"/>
          <w:sz w:val="24"/>
        </w:rPr>
        <w:t>rozumie</w:t>
      </w:r>
      <w:r>
        <w:rPr>
          <w:rFonts w:asciiTheme="minorHAnsi" w:hAnsiTheme="minorHAnsi" w:cstheme="minorHAnsi"/>
          <w:sz w:val="24"/>
        </w:rPr>
        <w:t xml:space="preserve"> się przez to zespół Szkoły Podstawowej w Mostach </w:t>
      </w:r>
      <w:r w:rsidR="009A19CC">
        <w:rPr>
          <w:rFonts w:asciiTheme="minorHAnsi" w:hAnsiTheme="minorHAnsi" w:cstheme="minorHAnsi"/>
          <w:sz w:val="24"/>
        </w:rPr>
        <w:t xml:space="preserve">im Piotra Dunina oraz Publiczne Przedszkole w Mostach </w:t>
      </w:r>
      <w:r w:rsidR="00084E89">
        <w:rPr>
          <w:rFonts w:asciiTheme="minorHAnsi" w:hAnsiTheme="minorHAnsi" w:cstheme="minorHAnsi"/>
          <w:sz w:val="24"/>
        </w:rPr>
        <w:t>;</w:t>
      </w:r>
    </w:p>
    <w:p w14:paraId="4849E58B" w14:textId="77777777" w:rsidR="00084E89" w:rsidRDefault="00084E89" w:rsidP="00084E89">
      <w:pPr>
        <w:pStyle w:val="Akapitzlist"/>
        <w:numPr>
          <w:ilvl w:val="0"/>
          <w:numId w:val="4"/>
        </w:numPr>
        <w:tabs>
          <w:tab w:val="left" w:pos="643"/>
        </w:tabs>
        <w:spacing w:line="360" w:lineRule="auto"/>
        <w:ind w:right="514"/>
        <w:rPr>
          <w:rFonts w:asciiTheme="minorHAnsi" w:hAnsiTheme="minorHAnsi" w:cstheme="minorHAnsi"/>
          <w:sz w:val="24"/>
        </w:rPr>
      </w:pPr>
      <w:r>
        <w:rPr>
          <w:rFonts w:asciiTheme="minorHAnsi" w:hAnsiTheme="minorHAnsi" w:cstheme="minorHAnsi"/>
          <w:b/>
          <w:sz w:val="24"/>
        </w:rPr>
        <w:t xml:space="preserve">Dyrektorze </w:t>
      </w:r>
      <w:r>
        <w:rPr>
          <w:rFonts w:asciiTheme="minorHAnsi" w:hAnsiTheme="minorHAnsi" w:cstheme="minorHAnsi"/>
          <w:sz w:val="24"/>
        </w:rPr>
        <w:t xml:space="preserve">- rozumie się przez to Dyrektora </w:t>
      </w:r>
      <w:r w:rsidR="009A19CC">
        <w:rPr>
          <w:rFonts w:asciiTheme="minorHAnsi" w:hAnsiTheme="minorHAnsi" w:cstheme="minorHAnsi"/>
          <w:sz w:val="24"/>
        </w:rPr>
        <w:t xml:space="preserve">Zespołu Szkolno - Przedszkolnego w Mostach </w:t>
      </w:r>
      <w:r>
        <w:rPr>
          <w:rFonts w:asciiTheme="minorHAnsi" w:hAnsiTheme="minorHAnsi" w:cstheme="minorHAnsi"/>
          <w:sz w:val="24"/>
        </w:rPr>
        <w:t>;</w:t>
      </w:r>
    </w:p>
    <w:p w14:paraId="55F7CFAD" w14:textId="77777777" w:rsidR="00084E89" w:rsidRPr="009A19CC" w:rsidRDefault="00084E89" w:rsidP="009A19CC">
      <w:pPr>
        <w:pStyle w:val="Akapitzlist"/>
        <w:numPr>
          <w:ilvl w:val="0"/>
          <w:numId w:val="4"/>
        </w:numPr>
        <w:tabs>
          <w:tab w:val="left" w:pos="643"/>
        </w:tabs>
        <w:spacing w:line="360" w:lineRule="auto"/>
        <w:ind w:right="514"/>
        <w:rPr>
          <w:rFonts w:asciiTheme="minorHAnsi" w:hAnsiTheme="minorHAnsi" w:cstheme="minorHAnsi"/>
          <w:sz w:val="24"/>
        </w:rPr>
      </w:pPr>
      <w:r>
        <w:rPr>
          <w:rFonts w:asciiTheme="minorHAnsi" w:hAnsiTheme="minorHAnsi" w:cstheme="minorHAnsi"/>
          <w:b/>
          <w:sz w:val="24"/>
        </w:rPr>
        <w:t xml:space="preserve">Pracowniku - </w:t>
      </w:r>
      <w:r>
        <w:rPr>
          <w:rFonts w:asciiTheme="minorHAnsi" w:hAnsiTheme="minorHAnsi" w:cstheme="minorHAnsi"/>
          <w:sz w:val="24"/>
        </w:rPr>
        <w:t xml:space="preserve">rozumie się przez to osobę pozostającą w stosunku pracy z </w:t>
      </w:r>
      <w:r w:rsidR="009A19CC">
        <w:rPr>
          <w:rFonts w:asciiTheme="minorHAnsi" w:hAnsiTheme="minorHAnsi" w:cstheme="minorHAnsi"/>
          <w:sz w:val="24"/>
        </w:rPr>
        <w:t>Zespołem Szkolno – Przedszkolnym  w Mostach ;</w:t>
      </w:r>
    </w:p>
    <w:p w14:paraId="1EE6F2F2" w14:textId="77777777" w:rsidR="00084E89" w:rsidRPr="009A19CC" w:rsidRDefault="00084E89" w:rsidP="009A19CC">
      <w:pPr>
        <w:pStyle w:val="Akapitzlist"/>
        <w:numPr>
          <w:ilvl w:val="0"/>
          <w:numId w:val="4"/>
        </w:numPr>
        <w:tabs>
          <w:tab w:val="left" w:pos="643"/>
        </w:tabs>
        <w:spacing w:line="360" w:lineRule="auto"/>
        <w:ind w:right="514"/>
        <w:rPr>
          <w:rFonts w:asciiTheme="minorHAnsi" w:hAnsiTheme="minorHAnsi" w:cstheme="minorHAnsi"/>
          <w:sz w:val="24"/>
        </w:rPr>
      </w:pPr>
      <w:r>
        <w:rPr>
          <w:rFonts w:asciiTheme="minorHAnsi" w:hAnsiTheme="minorHAnsi" w:cstheme="minorHAnsi"/>
          <w:b/>
          <w:sz w:val="24"/>
        </w:rPr>
        <w:t xml:space="preserve">Współpracowniku - </w:t>
      </w:r>
      <w:r>
        <w:rPr>
          <w:rFonts w:asciiTheme="minorHAnsi" w:hAnsiTheme="minorHAnsi" w:cstheme="minorHAnsi"/>
          <w:sz w:val="24"/>
        </w:rPr>
        <w:t xml:space="preserve">rozumie się przez to osobę świadczącą usługi na rzecz </w:t>
      </w:r>
      <w:r w:rsidR="009A19CC">
        <w:rPr>
          <w:rFonts w:asciiTheme="minorHAnsi" w:hAnsiTheme="minorHAnsi" w:cstheme="minorHAnsi"/>
          <w:sz w:val="24"/>
        </w:rPr>
        <w:t xml:space="preserve">Zespołu Szkolno - Przedszkolnego w Mostach </w:t>
      </w:r>
      <w:r w:rsidRPr="009A19CC">
        <w:rPr>
          <w:rFonts w:asciiTheme="minorHAnsi" w:hAnsiTheme="minorHAnsi" w:cstheme="minorHAnsi"/>
          <w:sz w:val="24"/>
        </w:rPr>
        <w:t>na podstawie umowy cywilnoprawnej;</w:t>
      </w:r>
    </w:p>
    <w:p w14:paraId="1D02F240" w14:textId="77777777" w:rsidR="00084E89" w:rsidRDefault="00084E89" w:rsidP="00084E89">
      <w:pPr>
        <w:pStyle w:val="Akapitzlist"/>
        <w:numPr>
          <w:ilvl w:val="0"/>
          <w:numId w:val="4"/>
        </w:numPr>
        <w:tabs>
          <w:tab w:val="left" w:pos="643"/>
        </w:tabs>
        <w:spacing w:line="360" w:lineRule="auto"/>
        <w:ind w:right="510"/>
        <w:rPr>
          <w:rFonts w:asciiTheme="minorHAnsi" w:hAnsiTheme="minorHAnsi" w:cstheme="minorHAnsi"/>
          <w:bCs/>
          <w:sz w:val="24"/>
        </w:rPr>
      </w:pPr>
      <w:r>
        <w:rPr>
          <w:rFonts w:asciiTheme="minorHAnsi" w:hAnsiTheme="minorHAnsi" w:cstheme="minorHAnsi"/>
          <w:b/>
          <w:sz w:val="24"/>
        </w:rPr>
        <w:t xml:space="preserve">Administratorze danych osobowych – </w:t>
      </w:r>
      <w:r w:rsidR="009A19CC">
        <w:rPr>
          <w:rFonts w:asciiTheme="minorHAnsi" w:hAnsiTheme="minorHAnsi" w:cstheme="minorHAnsi"/>
          <w:bCs/>
          <w:sz w:val="24"/>
        </w:rPr>
        <w:t xml:space="preserve">rozumie się przez to zespół  </w:t>
      </w:r>
      <w:r>
        <w:rPr>
          <w:rFonts w:asciiTheme="minorHAnsi" w:hAnsiTheme="minorHAnsi" w:cstheme="minorHAnsi"/>
          <w:bCs/>
          <w:sz w:val="24"/>
        </w:rPr>
        <w:t>, podmiot decydujący o celach i środkach przetwarzania danych osobowych w rozumieniu przepisów RODO i ustawy z dnia 10 maja 2018 roku o ochronie danych osobowych;</w:t>
      </w:r>
    </w:p>
    <w:p w14:paraId="15144DE8" w14:textId="77777777" w:rsidR="009009B0" w:rsidRDefault="00084E89" w:rsidP="00084E89">
      <w:pPr>
        <w:pStyle w:val="Akapitzlist"/>
        <w:numPr>
          <w:ilvl w:val="0"/>
          <w:numId w:val="4"/>
        </w:numPr>
        <w:tabs>
          <w:tab w:val="left" w:pos="643"/>
        </w:tabs>
        <w:spacing w:line="360" w:lineRule="auto"/>
        <w:ind w:right="510"/>
        <w:rPr>
          <w:rFonts w:asciiTheme="minorHAnsi" w:hAnsiTheme="minorHAnsi" w:cstheme="minorHAnsi"/>
          <w:bCs/>
          <w:sz w:val="24"/>
        </w:rPr>
      </w:pPr>
      <w:r>
        <w:rPr>
          <w:rFonts w:asciiTheme="minorHAnsi" w:hAnsiTheme="minorHAnsi" w:cstheme="minorHAnsi"/>
          <w:b/>
          <w:sz w:val="24"/>
        </w:rPr>
        <w:t>Dobrej wierze –</w:t>
      </w:r>
      <w:r>
        <w:rPr>
          <w:rFonts w:asciiTheme="minorHAnsi" w:hAnsiTheme="minorHAnsi" w:cstheme="minorHAnsi"/>
          <w:bCs/>
          <w:sz w:val="24"/>
        </w:rPr>
        <w:t xml:space="preserve"> należy przez to rozumieć domniemanie  oparte na przekonaniu, że osoba fizyczna dokonując Zgłoszenia rozważyła wszelkie okoliczności, zweryfikowała udostępniane dane i nabyła przekonania o prawdziwości przekazywanych informacji w Zgłoszeniu, a samo Zgłoszenie nie zostało dokonane w celu sprzecznym z prawem i zasadami współżycia społecznego (w celu osiągniecia korzyści majątkowej lub osobistej, jak również wyrządzenia komukolwiek szkody lub krzywdy) , jak i że nie zataiła w Zgłoszeniu swojego sprawstwa lub przyczynienia się do powstawania Naruszenia prawa, którego dotyczy Zgłoszenie. Istnienie dobrej wiary ocenia się </w:t>
      </w:r>
    </w:p>
    <w:p w14:paraId="46FD69CA" w14:textId="77777777" w:rsidR="009009B0" w:rsidRDefault="009009B0" w:rsidP="009009B0">
      <w:pPr>
        <w:pStyle w:val="Akapitzlist"/>
        <w:tabs>
          <w:tab w:val="left" w:pos="643"/>
        </w:tabs>
        <w:spacing w:line="360" w:lineRule="auto"/>
        <w:ind w:left="644" w:right="510" w:firstLine="0"/>
        <w:rPr>
          <w:rFonts w:asciiTheme="minorHAnsi" w:hAnsiTheme="minorHAnsi" w:cstheme="minorHAnsi"/>
          <w:bCs/>
          <w:sz w:val="24"/>
        </w:rPr>
      </w:pPr>
    </w:p>
    <w:p w14:paraId="02D0402E" w14:textId="77777777" w:rsidR="009009B0" w:rsidRPr="009009B0" w:rsidRDefault="009009B0" w:rsidP="009009B0">
      <w:pPr>
        <w:tabs>
          <w:tab w:val="left" w:pos="643"/>
        </w:tabs>
        <w:spacing w:line="360" w:lineRule="auto"/>
        <w:ind w:left="284" w:right="510"/>
        <w:rPr>
          <w:rFonts w:asciiTheme="minorHAnsi" w:hAnsiTheme="minorHAnsi" w:cstheme="minorHAnsi"/>
          <w:bCs/>
          <w:sz w:val="24"/>
        </w:rPr>
      </w:pPr>
    </w:p>
    <w:p w14:paraId="0A3AD75E" w14:textId="77777777" w:rsidR="00084E89" w:rsidRDefault="00084E89" w:rsidP="00AE2C25">
      <w:pPr>
        <w:pStyle w:val="Akapitzlist"/>
        <w:tabs>
          <w:tab w:val="left" w:pos="643"/>
        </w:tabs>
        <w:spacing w:line="360" w:lineRule="auto"/>
        <w:ind w:left="644" w:right="510" w:firstLine="0"/>
        <w:rPr>
          <w:rFonts w:asciiTheme="minorHAnsi" w:hAnsiTheme="minorHAnsi" w:cstheme="minorHAnsi"/>
          <w:bCs/>
          <w:sz w:val="24"/>
        </w:rPr>
      </w:pPr>
      <w:r>
        <w:rPr>
          <w:rFonts w:asciiTheme="minorHAnsi" w:hAnsiTheme="minorHAnsi" w:cstheme="minorHAnsi"/>
          <w:bCs/>
          <w:sz w:val="24"/>
        </w:rPr>
        <w:lastRenderedPageBreak/>
        <w:t xml:space="preserve">według stanu wiedzy Sygnalisty istniejącego w chwili dokonania Zgłoszenia. </w:t>
      </w:r>
    </w:p>
    <w:p w14:paraId="0E64DC8A" w14:textId="77777777" w:rsidR="009A19CC" w:rsidRPr="009009B0" w:rsidRDefault="00084E89" w:rsidP="009A19CC">
      <w:pPr>
        <w:pStyle w:val="Akapitzlist"/>
        <w:numPr>
          <w:ilvl w:val="0"/>
          <w:numId w:val="4"/>
        </w:numPr>
        <w:tabs>
          <w:tab w:val="left" w:pos="643"/>
        </w:tabs>
        <w:spacing w:line="360" w:lineRule="auto"/>
        <w:ind w:right="510"/>
        <w:rPr>
          <w:rFonts w:asciiTheme="minorHAnsi" w:hAnsiTheme="minorHAnsi" w:cstheme="minorHAnsi"/>
          <w:bCs/>
          <w:sz w:val="24"/>
        </w:rPr>
      </w:pPr>
      <w:r>
        <w:rPr>
          <w:rFonts w:asciiTheme="minorHAnsi" w:hAnsiTheme="minorHAnsi" w:cstheme="minorHAnsi"/>
          <w:b/>
          <w:sz w:val="24"/>
        </w:rPr>
        <w:t xml:space="preserve">Dyrektywie </w:t>
      </w:r>
      <w:r>
        <w:rPr>
          <w:rFonts w:asciiTheme="minorHAnsi" w:hAnsiTheme="minorHAnsi" w:cstheme="minorHAnsi"/>
          <w:bCs/>
          <w:sz w:val="24"/>
        </w:rPr>
        <w:t>– rozumie się przez to Dyrektywę Parlamentu Europejskiego i Rady Unii Europejskiej nr 2019/1937 z dnia 23 października 2019 roku w sprawie ochrony osób zgłaszających Naruszenia prawa Unii Europejskiej;</w:t>
      </w:r>
    </w:p>
    <w:p w14:paraId="4E6D44C2" w14:textId="77777777" w:rsidR="00084E89" w:rsidRDefault="00084E89" w:rsidP="00084E89">
      <w:pPr>
        <w:pStyle w:val="Akapitzlist"/>
        <w:numPr>
          <w:ilvl w:val="0"/>
          <w:numId w:val="4"/>
        </w:numPr>
        <w:tabs>
          <w:tab w:val="left" w:pos="643"/>
        </w:tabs>
        <w:spacing w:line="360" w:lineRule="auto"/>
        <w:ind w:right="510"/>
        <w:rPr>
          <w:rFonts w:asciiTheme="minorHAnsi" w:hAnsiTheme="minorHAnsi" w:cstheme="minorHAnsi"/>
          <w:bCs/>
          <w:sz w:val="24"/>
        </w:rPr>
      </w:pPr>
      <w:r>
        <w:rPr>
          <w:rFonts w:asciiTheme="minorHAnsi" w:hAnsiTheme="minorHAnsi" w:cstheme="minorHAnsi"/>
          <w:b/>
          <w:sz w:val="24"/>
        </w:rPr>
        <w:t xml:space="preserve">Działaniach następczych – </w:t>
      </w:r>
      <w:r>
        <w:rPr>
          <w:rFonts w:asciiTheme="minorHAnsi" w:hAnsiTheme="minorHAnsi" w:cstheme="minorHAnsi"/>
          <w:bCs/>
          <w:sz w:val="24"/>
        </w:rPr>
        <w:t>rozumie się przez to działania podejmowane przez Koordynatora wewnętrznego lub organ wskazany w procedurze organu publicznego rozpatrującego zgłoszenie zewnętrzne, zmierzające do rozpatrzenia zarzutów, weryfikacji danych i informacji, W wypadku stwierdzenia wystą</w:t>
      </w:r>
      <w:r w:rsidR="009A19CC">
        <w:rPr>
          <w:rFonts w:asciiTheme="minorHAnsi" w:hAnsiTheme="minorHAnsi" w:cstheme="minorHAnsi"/>
          <w:bCs/>
          <w:sz w:val="24"/>
        </w:rPr>
        <w:t xml:space="preserve">pienia Naruszenia prawa w Zespole </w:t>
      </w:r>
      <w:r>
        <w:rPr>
          <w:rFonts w:asciiTheme="minorHAnsi" w:hAnsiTheme="minorHAnsi" w:cstheme="minorHAnsi"/>
          <w:bCs/>
          <w:sz w:val="24"/>
        </w:rPr>
        <w:t>, są to wszelkie działania prowadzące do usunięcia występujących skutków lub przeciwdziałania przyszłym Naruszeniom prawa. Działania następcze obejmują w szczególności: kontakt z Sygnalistą, wstępną analizę i uzupełnienie Zgłoszenia, postepowanie wyjaśniające, w tym zbieranie analizowanie takich danych i informacji dotyczących Naruszenia prawa, zeznań świadków Naruszenia prawa i innych osób, wystąpienie z rekomendacją lub z wnioskiem do Dyre</w:t>
      </w:r>
      <w:r w:rsidR="009A19CC">
        <w:rPr>
          <w:rFonts w:asciiTheme="minorHAnsi" w:hAnsiTheme="minorHAnsi" w:cstheme="minorHAnsi"/>
          <w:bCs/>
          <w:sz w:val="24"/>
        </w:rPr>
        <w:t xml:space="preserve">ktora </w:t>
      </w:r>
      <w:r>
        <w:rPr>
          <w:rFonts w:asciiTheme="minorHAnsi" w:hAnsiTheme="minorHAnsi" w:cstheme="minorHAnsi"/>
          <w:bCs/>
          <w:sz w:val="24"/>
        </w:rPr>
        <w:t xml:space="preserve">, oraz zebranie informacji co do sposobu ostatecznego zakończenia procesu, która zostanie przekazana Sygnaliście. </w:t>
      </w:r>
    </w:p>
    <w:p w14:paraId="50F39EA1" w14:textId="77777777" w:rsidR="00084E89" w:rsidRDefault="00084E89" w:rsidP="00084E89">
      <w:pPr>
        <w:pStyle w:val="Akapitzlist"/>
        <w:numPr>
          <w:ilvl w:val="0"/>
          <w:numId w:val="4"/>
        </w:numPr>
        <w:tabs>
          <w:tab w:val="left" w:pos="643"/>
        </w:tabs>
        <w:spacing w:line="360" w:lineRule="auto"/>
        <w:ind w:right="516"/>
        <w:rPr>
          <w:rFonts w:asciiTheme="minorHAnsi" w:hAnsiTheme="minorHAnsi" w:cstheme="minorHAnsi"/>
          <w:bCs/>
          <w:sz w:val="24"/>
        </w:rPr>
      </w:pPr>
      <w:r>
        <w:rPr>
          <w:rFonts w:asciiTheme="minorHAnsi" w:hAnsiTheme="minorHAnsi" w:cstheme="minorHAnsi"/>
          <w:b/>
          <w:sz w:val="24"/>
        </w:rPr>
        <w:t>Działaniach odwetowych -</w:t>
      </w:r>
      <w:r>
        <w:rPr>
          <w:rFonts w:asciiTheme="minorHAnsi" w:hAnsiTheme="minorHAnsi" w:cstheme="minorHAnsi"/>
          <w:bCs/>
          <w:sz w:val="24"/>
        </w:rPr>
        <w:t xml:space="preserve"> </w:t>
      </w:r>
      <w:r>
        <w:rPr>
          <w:rFonts w:asciiTheme="minorHAnsi" w:hAnsiTheme="minorHAnsi" w:cstheme="minorHAnsi"/>
          <w:sz w:val="24"/>
        </w:rPr>
        <w:t>rozumie się przez to jakiekolwiek bezpośrednie lub pośrednie działanie lub zaniechanie, pozostające w związku przyczynowym pomiędzy Zgłoszeniem, Zgłoszeniem zewnętrznym lub ujawnieniem publicznym, a wykonywaniem pracy  na podstawie stosunku pracy lub innego stosunku prawnego na rzecz tego podmiotu, którego celem lub skutkiem jest choćby możliwość  naruszenia praw Sygnalisty, lub wyrządzenie nieuzasadnionej szkody lub krzywdy Sygnaliście, w tym w szczególności wszelkie bezpodstawne próby inicjowania  lub groźby wszczęcia  jakiegokolwiek rodzaju uciążliwych  postępowań, wyciagnięcia negatywnych konsekwencji lub zastosowania sankcji, niekorzystne lub nierówne traktowanie, jak również zachowania dyskryminujące wobec Sygnalisty, nieznajdujące  uzasadnienia w faktach i dokumentach, jak i adekwatnej ocenie wymaganego nakładu pracy.</w:t>
      </w:r>
    </w:p>
    <w:p w14:paraId="2D19680C" w14:textId="77777777" w:rsidR="00084E89" w:rsidRDefault="00084E89" w:rsidP="00084E89">
      <w:pPr>
        <w:pStyle w:val="Akapitzlist"/>
        <w:numPr>
          <w:ilvl w:val="0"/>
          <w:numId w:val="4"/>
        </w:numPr>
        <w:tabs>
          <w:tab w:val="left" w:pos="643"/>
        </w:tabs>
        <w:spacing w:line="360" w:lineRule="auto"/>
        <w:ind w:right="516"/>
        <w:rPr>
          <w:rFonts w:asciiTheme="minorHAnsi" w:hAnsiTheme="minorHAnsi" w:cstheme="minorHAnsi"/>
          <w:bCs/>
          <w:sz w:val="24"/>
        </w:rPr>
      </w:pPr>
      <w:r>
        <w:rPr>
          <w:rFonts w:asciiTheme="minorHAnsi" w:hAnsiTheme="minorHAnsi" w:cstheme="minorHAnsi"/>
          <w:b/>
          <w:sz w:val="24"/>
        </w:rPr>
        <w:t>Informacji podlegającej ochronie –</w:t>
      </w:r>
      <w:r>
        <w:rPr>
          <w:rFonts w:asciiTheme="minorHAnsi" w:hAnsiTheme="minorHAnsi" w:cstheme="minorHAnsi"/>
          <w:bCs/>
          <w:sz w:val="24"/>
        </w:rPr>
        <w:t xml:space="preserve"> rozumie się przez to informację niejawną (w rozumieniu ustawy z dnia 5 sierpnia 2010 roku o ochronie informacji niejawnych) lub stanowiącą tajemnicę zawodową, czy też inną tajemnicę prawnie chronioną na podstawie odrębnych przepisów prawa.</w:t>
      </w:r>
    </w:p>
    <w:p w14:paraId="42B95ADE" w14:textId="77777777" w:rsidR="009009B0" w:rsidRDefault="009009B0" w:rsidP="009009B0">
      <w:pPr>
        <w:tabs>
          <w:tab w:val="left" w:pos="643"/>
        </w:tabs>
        <w:spacing w:line="360" w:lineRule="auto"/>
        <w:ind w:right="516"/>
        <w:rPr>
          <w:rFonts w:asciiTheme="minorHAnsi" w:hAnsiTheme="minorHAnsi" w:cstheme="minorHAnsi"/>
          <w:bCs/>
          <w:sz w:val="24"/>
        </w:rPr>
      </w:pPr>
    </w:p>
    <w:p w14:paraId="5BDFCD90" w14:textId="77777777" w:rsidR="009009B0" w:rsidRDefault="009009B0" w:rsidP="009009B0">
      <w:pPr>
        <w:tabs>
          <w:tab w:val="left" w:pos="643"/>
        </w:tabs>
        <w:spacing w:line="360" w:lineRule="auto"/>
        <w:ind w:right="516"/>
        <w:rPr>
          <w:rFonts w:asciiTheme="minorHAnsi" w:hAnsiTheme="minorHAnsi" w:cstheme="minorHAnsi"/>
          <w:bCs/>
          <w:sz w:val="24"/>
        </w:rPr>
      </w:pPr>
    </w:p>
    <w:p w14:paraId="33DE0220" w14:textId="77777777" w:rsidR="009009B0" w:rsidRPr="009009B0" w:rsidRDefault="009009B0" w:rsidP="009009B0">
      <w:pPr>
        <w:tabs>
          <w:tab w:val="left" w:pos="643"/>
        </w:tabs>
        <w:spacing w:line="360" w:lineRule="auto"/>
        <w:ind w:right="516"/>
        <w:rPr>
          <w:rFonts w:asciiTheme="minorHAnsi" w:hAnsiTheme="minorHAnsi" w:cstheme="minorHAnsi"/>
          <w:bCs/>
          <w:sz w:val="24"/>
        </w:rPr>
      </w:pPr>
    </w:p>
    <w:p w14:paraId="67046648" w14:textId="77777777" w:rsidR="00084E89" w:rsidRDefault="00084E89" w:rsidP="00084E89">
      <w:pPr>
        <w:pStyle w:val="Akapitzlist"/>
        <w:numPr>
          <w:ilvl w:val="0"/>
          <w:numId w:val="4"/>
        </w:numPr>
        <w:tabs>
          <w:tab w:val="left" w:pos="643"/>
        </w:tabs>
        <w:spacing w:line="360" w:lineRule="auto"/>
        <w:ind w:right="516"/>
        <w:rPr>
          <w:rFonts w:asciiTheme="minorHAnsi" w:hAnsiTheme="minorHAnsi" w:cstheme="minorHAnsi"/>
          <w:bCs/>
          <w:sz w:val="24"/>
        </w:rPr>
      </w:pPr>
      <w:r>
        <w:rPr>
          <w:rFonts w:asciiTheme="minorHAnsi" w:hAnsiTheme="minorHAnsi" w:cstheme="minorHAnsi"/>
          <w:b/>
          <w:sz w:val="24"/>
        </w:rPr>
        <w:lastRenderedPageBreak/>
        <w:t>Informacji zwrotnej –</w:t>
      </w:r>
      <w:r>
        <w:rPr>
          <w:rFonts w:asciiTheme="minorHAnsi" w:hAnsiTheme="minorHAnsi" w:cstheme="minorHAnsi"/>
          <w:bCs/>
          <w:sz w:val="24"/>
        </w:rPr>
        <w:t xml:space="preserve"> rozumie się przez to informację przekazywaną Sygnaliście przez Koordynatora wewnętrznego na temat planowanych lub podjętych działań następczych i powodów takich działań.</w:t>
      </w:r>
    </w:p>
    <w:p w14:paraId="2ED4BE23" w14:textId="77777777" w:rsidR="00084E89" w:rsidRDefault="00084E89" w:rsidP="00084E89">
      <w:pPr>
        <w:pStyle w:val="Akapitzlist"/>
        <w:numPr>
          <w:ilvl w:val="0"/>
          <w:numId w:val="4"/>
        </w:numPr>
        <w:tabs>
          <w:tab w:val="left" w:pos="643"/>
        </w:tabs>
        <w:spacing w:line="360" w:lineRule="auto"/>
        <w:ind w:right="516"/>
        <w:rPr>
          <w:rFonts w:asciiTheme="minorHAnsi" w:hAnsiTheme="minorHAnsi" w:cstheme="minorHAnsi"/>
          <w:sz w:val="24"/>
        </w:rPr>
      </w:pPr>
      <w:r>
        <w:rPr>
          <w:rFonts w:asciiTheme="minorHAnsi" w:hAnsiTheme="minorHAnsi" w:cstheme="minorHAnsi"/>
          <w:b/>
          <w:sz w:val="24"/>
        </w:rPr>
        <w:t xml:space="preserve">Sygnaliście - </w:t>
      </w:r>
      <w:r>
        <w:rPr>
          <w:rFonts w:asciiTheme="minorHAnsi" w:hAnsiTheme="minorHAnsi" w:cstheme="minorHAnsi"/>
          <w:sz w:val="24"/>
        </w:rPr>
        <w:t>rozumie się przez to osobę fizyczną, dokonującą Zgłoszenia, Zgłoszenia  zewnętrznego  lub ujawnienia publicznego informacji o Naruszeniu prawa  uzyskaną w kontekście związanym z pracą lub działaln</w:t>
      </w:r>
      <w:r w:rsidR="00167DB8">
        <w:rPr>
          <w:rFonts w:asciiTheme="minorHAnsi" w:hAnsiTheme="minorHAnsi" w:cstheme="minorHAnsi"/>
          <w:sz w:val="24"/>
        </w:rPr>
        <w:t xml:space="preserve">ością prowadzoną na rzecz Zespołu  lub w imieniu Zespołu </w:t>
      </w:r>
      <w:r>
        <w:rPr>
          <w:rFonts w:asciiTheme="minorHAnsi" w:hAnsiTheme="minorHAnsi" w:cstheme="minorHAnsi"/>
          <w:sz w:val="24"/>
        </w:rPr>
        <w:t>, a wynikającą ze stosunku pracy (tj. były, obecny lub potencjalny pracownik, pracownik tymczasowy, osoba świadcząca prace  na innej podstawie niż stosunek pracy tj. na podstawie umowy cywilnoprawnej, przedsiębiorca, prokurent, akcjonariusz lub wspólnik, członek organu osoby prawnej lub jednostki organizacyjnej nieposiadającej osobowości prawnej, osoba świadcząca pracę pod nadzorem i kierownictwem wykonawcy, podwykonawcy, dostawcy, stażysta, wolontariusz, praktykant, funkcjonariusz ( zgodnie z art. 1 ust. 1 podpunkt 1 Ustawy), żołnierz  (zgodnie z art. 2 punkt 39 Ustawy), ponadto Osoba pomagająca w dokonaniu Zgłoszenia (w szczególności świadkowie), która pomaga Sygnaliście w Zgłoszeniu lub ujawieniu publicznym i której pomoc nie powinna zostać ujawniona, a także osoba powiązana z Sygnalistą (w tym pokrzywdzeni, współpracownicy, członek rodziny, jak również osoba najbliższa w rozumieniu art. 115 § 11 ustawy kodeks karny).</w:t>
      </w:r>
    </w:p>
    <w:p w14:paraId="328F005C" w14:textId="77777777" w:rsidR="00084E89" w:rsidRDefault="00084E89" w:rsidP="00084E89">
      <w:pPr>
        <w:pStyle w:val="Akapitzlist"/>
        <w:numPr>
          <w:ilvl w:val="0"/>
          <w:numId w:val="4"/>
        </w:numPr>
        <w:tabs>
          <w:tab w:val="left" w:pos="643"/>
        </w:tabs>
        <w:spacing w:line="360" w:lineRule="auto"/>
        <w:ind w:right="504"/>
        <w:rPr>
          <w:rFonts w:asciiTheme="minorHAnsi" w:hAnsiTheme="minorHAnsi" w:cstheme="minorHAnsi"/>
          <w:bCs/>
          <w:sz w:val="24"/>
        </w:rPr>
      </w:pPr>
      <w:r>
        <w:rPr>
          <w:rFonts w:asciiTheme="minorHAnsi" w:hAnsiTheme="minorHAnsi" w:cstheme="minorHAnsi"/>
          <w:b/>
          <w:sz w:val="24"/>
        </w:rPr>
        <w:t xml:space="preserve">Naruszeniu prawa </w:t>
      </w:r>
      <w:r>
        <w:rPr>
          <w:rFonts w:asciiTheme="minorHAnsi" w:hAnsiTheme="minorHAnsi" w:cstheme="minorHAnsi"/>
          <w:bCs/>
          <w:sz w:val="24"/>
        </w:rPr>
        <w:t xml:space="preserve">– rozumnie się przez to działanie lub zaniechanie niezgodne z prawem lub mające na celu obejście prawa, dotyczące: </w:t>
      </w:r>
    </w:p>
    <w:p w14:paraId="330D9361"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 korupcji; </w:t>
      </w:r>
    </w:p>
    <w:p w14:paraId="2ADBAE6E"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2) zamówień publicznych; </w:t>
      </w:r>
    </w:p>
    <w:p w14:paraId="48BF82A9"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3) usług, produktów i rynków finansowych; </w:t>
      </w:r>
    </w:p>
    <w:p w14:paraId="760458EB"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4) przeciwdziałania praniu pieniędzy oraz finansowaniu terroryzmu; </w:t>
      </w:r>
    </w:p>
    <w:p w14:paraId="1FD4332C"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5) bezpieczeństwa produktów i ich zgodności z wymogami;</w:t>
      </w:r>
    </w:p>
    <w:p w14:paraId="2ABBE5F1"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6) bezpieczeństwa transportu; </w:t>
      </w:r>
    </w:p>
    <w:p w14:paraId="057128EB"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7) ochrony środowiska; </w:t>
      </w:r>
    </w:p>
    <w:p w14:paraId="613B7518"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8) ochrony radiologicznej i bezpieczeństwa jądrowego; </w:t>
      </w:r>
    </w:p>
    <w:p w14:paraId="4107FCA0"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9) bezpieczeństwa żywności i pasz; </w:t>
      </w:r>
    </w:p>
    <w:p w14:paraId="6A7356F8"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10) zdrowia i dobrostanu zwierząt; </w:t>
      </w:r>
    </w:p>
    <w:p w14:paraId="65DC67EB"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11) zdrowia publicznego; </w:t>
      </w:r>
    </w:p>
    <w:p w14:paraId="538B9DED"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12) ochrony konsumentów; </w:t>
      </w:r>
    </w:p>
    <w:p w14:paraId="2E367B18" w14:textId="77777777" w:rsidR="009009B0" w:rsidRDefault="009009B0" w:rsidP="00084E89">
      <w:pPr>
        <w:pStyle w:val="Akapitzlist"/>
        <w:tabs>
          <w:tab w:val="left" w:pos="643"/>
        </w:tabs>
        <w:spacing w:line="360" w:lineRule="auto"/>
        <w:ind w:left="643" w:right="504" w:firstLine="0"/>
        <w:rPr>
          <w:rFonts w:asciiTheme="minorHAnsi" w:hAnsiTheme="minorHAnsi" w:cstheme="minorHAnsi"/>
          <w:bCs/>
          <w:sz w:val="24"/>
        </w:rPr>
      </w:pPr>
    </w:p>
    <w:p w14:paraId="7B1D1411" w14:textId="77777777" w:rsidR="009009B0" w:rsidRDefault="009009B0" w:rsidP="00084E89">
      <w:pPr>
        <w:pStyle w:val="Akapitzlist"/>
        <w:tabs>
          <w:tab w:val="left" w:pos="643"/>
        </w:tabs>
        <w:spacing w:line="360" w:lineRule="auto"/>
        <w:ind w:left="643" w:right="504" w:firstLine="0"/>
        <w:rPr>
          <w:rFonts w:asciiTheme="minorHAnsi" w:hAnsiTheme="minorHAnsi" w:cstheme="minorHAnsi"/>
          <w:bCs/>
          <w:sz w:val="24"/>
        </w:rPr>
      </w:pPr>
    </w:p>
    <w:p w14:paraId="2597D3E7"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lastRenderedPageBreak/>
        <w:t xml:space="preserve">13) ochrony prywatności i danych osobowych; </w:t>
      </w:r>
    </w:p>
    <w:p w14:paraId="4CA904FB"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14) bezpieczeństwa sieci i systemów teleinformatycznych; </w:t>
      </w:r>
    </w:p>
    <w:p w14:paraId="0B30F6A4"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15) interesów finansowych Skarbu Państwa Rzeczypospolitej Polskiej, jednostki samorządu terytorialnego oraz Unii Europejskiej; </w:t>
      </w:r>
    </w:p>
    <w:p w14:paraId="7072A2CE" w14:textId="77777777" w:rsidR="00167DB8" w:rsidRPr="009009B0" w:rsidRDefault="00084E89" w:rsidP="009009B0">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16) rynku wewnętrznego Unii Europejskiej, w tym publicznoprawnych zasad konkurencji i pomocy państwa oraz opodatkowania osób prawnych; </w:t>
      </w:r>
    </w:p>
    <w:p w14:paraId="78DC9FA2" w14:textId="77777777" w:rsidR="00084E89" w:rsidRDefault="00084E89"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17) konstytucyjnych wolności i praw człowieka i obywatela – występujące w stosunkach jednostki z organami władzy publicznej i niezwiązane z dziedzinami wskazanymi w pkt 1–16; </w:t>
      </w:r>
    </w:p>
    <w:p w14:paraId="42E51225" w14:textId="77777777" w:rsidR="00084E89" w:rsidRDefault="00167DB8" w:rsidP="00084E89">
      <w:pPr>
        <w:pStyle w:val="Akapitzlist"/>
        <w:tabs>
          <w:tab w:val="left" w:pos="643"/>
        </w:tabs>
        <w:spacing w:line="360" w:lineRule="auto"/>
        <w:ind w:left="643" w:right="504" w:firstLine="0"/>
        <w:rPr>
          <w:rFonts w:asciiTheme="minorHAnsi" w:hAnsiTheme="minorHAnsi" w:cstheme="minorHAnsi"/>
          <w:bCs/>
          <w:sz w:val="24"/>
        </w:rPr>
      </w:pPr>
      <w:r>
        <w:rPr>
          <w:rFonts w:asciiTheme="minorHAnsi" w:hAnsiTheme="minorHAnsi" w:cstheme="minorHAnsi"/>
          <w:bCs/>
          <w:sz w:val="24"/>
        </w:rPr>
        <w:t xml:space="preserve">18) obowiązujących w  Zespole </w:t>
      </w:r>
      <w:r w:rsidR="00084E89">
        <w:rPr>
          <w:rFonts w:asciiTheme="minorHAnsi" w:hAnsiTheme="minorHAnsi" w:cstheme="minorHAnsi"/>
          <w:bCs/>
          <w:sz w:val="24"/>
        </w:rPr>
        <w:t xml:space="preserve"> regulacji wewnętrznych, kt</w:t>
      </w:r>
      <w:r>
        <w:rPr>
          <w:rFonts w:asciiTheme="minorHAnsi" w:hAnsiTheme="minorHAnsi" w:cstheme="minorHAnsi"/>
          <w:bCs/>
          <w:sz w:val="24"/>
        </w:rPr>
        <w:t>óre zostały ustanowione w Zespołu</w:t>
      </w:r>
      <w:r w:rsidR="00084E89">
        <w:rPr>
          <w:rFonts w:asciiTheme="minorHAnsi" w:hAnsiTheme="minorHAnsi" w:cstheme="minorHAnsi"/>
          <w:bCs/>
          <w:sz w:val="24"/>
        </w:rPr>
        <w:t xml:space="preserve"> na podstawie przepisów prawa. </w:t>
      </w:r>
    </w:p>
    <w:p w14:paraId="68F5FEDD" w14:textId="77777777" w:rsidR="00084E89" w:rsidRDefault="00084E89" w:rsidP="00084E89">
      <w:pPr>
        <w:pStyle w:val="Akapitzlist"/>
        <w:tabs>
          <w:tab w:val="left" w:pos="643"/>
        </w:tabs>
        <w:spacing w:line="360" w:lineRule="auto"/>
        <w:ind w:left="643" w:right="504" w:hanging="359"/>
        <w:rPr>
          <w:rFonts w:asciiTheme="minorHAnsi" w:hAnsiTheme="minorHAnsi" w:cstheme="minorHAnsi"/>
          <w:bCs/>
          <w:sz w:val="24"/>
        </w:rPr>
      </w:pPr>
      <w:r>
        <w:rPr>
          <w:rFonts w:asciiTheme="minorHAnsi" w:hAnsiTheme="minorHAnsi" w:cstheme="minorHAnsi"/>
          <w:bCs/>
          <w:sz w:val="24"/>
        </w:rPr>
        <w:t xml:space="preserve">14. </w:t>
      </w:r>
      <w:r>
        <w:rPr>
          <w:rFonts w:asciiTheme="minorHAnsi" w:hAnsiTheme="minorHAnsi" w:cstheme="minorHAnsi"/>
          <w:b/>
          <w:sz w:val="24"/>
        </w:rPr>
        <w:t>Naruszeniu etyki -</w:t>
      </w:r>
      <w:r>
        <w:rPr>
          <w:rFonts w:asciiTheme="minorHAnsi" w:hAnsiTheme="minorHAnsi" w:cstheme="minorHAnsi"/>
          <w:bCs/>
          <w:sz w:val="24"/>
        </w:rPr>
        <w:t xml:space="preserve"> rozumie się przez to działanie lub zaniechanie naruszające utrwalone zasady współżycia społecznego, w szczególności odwołujące się do wzajemnego szacunku i słuszności, reguł uczciwości, rzetelnego i lojalnego postępowania. </w:t>
      </w:r>
    </w:p>
    <w:p w14:paraId="403F53EE" w14:textId="77777777" w:rsidR="00084E89" w:rsidRDefault="00084E89" w:rsidP="00084E89">
      <w:pPr>
        <w:pStyle w:val="Akapitzlist"/>
        <w:tabs>
          <w:tab w:val="left" w:pos="643"/>
        </w:tabs>
        <w:spacing w:line="360" w:lineRule="auto"/>
        <w:ind w:left="643" w:right="504" w:hanging="359"/>
        <w:rPr>
          <w:rFonts w:asciiTheme="minorHAnsi" w:hAnsiTheme="minorHAnsi" w:cstheme="minorHAnsi"/>
          <w:bCs/>
          <w:sz w:val="24"/>
        </w:rPr>
      </w:pPr>
      <w:r>
        <w:rPr>
          <w:rFonts w:asciiTheme="minorHAnsi" w:hAnsiTheme="minorHAnsi" w:cstheme="minorHAnsi"/>
          <w:bCs/>
          <w:sz w:val="24"/>
        </w:rPr>
        <w:t>15</w:t>
      </w:r>
      <w:r>
        <w:rPr>
          <w:rFonts w:asciiTheme="minorHAnsi" w:hAnsiTheme="minorHAnsi" w:cstheme="minorHAnsi"/>
          <w:b/>
          <w:sz w:val="24"/>
        </w:rPr>
        <w:t xml:space="preserve">. Organie publicznym – </w:t>
      </w:r>
      <w:r>
        <w:rPr>
          <w:rFonts w:asciiTheme="minorHAnsi" w:hAnsiTheme="minorHAnsi" w:cstheme="minorHAnsi"/>
          <w:bCs/>
          <w:sz w:val="24"/>
        </w:rPr>
        <w:t>rozumie się przez to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w:t>
      </w:r>
    </w:p>
    <w:p w14:paraId="58839DA9" w14:textId="77777777" w:rsidR="00084E89" w:rsidRDefault="00084E89" w:rsidP="00084E89">
      <w:pPr>
        <w:pStyle w:val="Akapitzlist"/>
        <w:tabs>
          <w:tab w:val="left" w:pos="643"/>
        </w:tabs>
        <w:spacing w:line="360" w:lineRule="auto"/>
        <w:ind w:left="643" w:right="504" w:hanging="359"/>
        <w:rPr>
          <w:rFonts w:asciiTheme="minorHAnsi" w:hAnsiTheme="minorHAnsi" w:cstheme="minorHAnsi"/>
          <w:bCs/>
          <w:sz w:val="24"/>
        </w:rPr>
      </w:pPr>
      <w:r>
        <w:rPr>
          <w:rFonts w:asciiTheme="minorHAnsi" w:hAnsiTheme="minorHAnsi" w:cstheme="minorHAnsi"/>
          <w:bCs/>
          <w:sz w:val="24"/>
        </w:rPr>
        <w:t xml:space="preserve">16. </w:t>
      </w:r>
      <w:r>
        <w:rPr>
          <w:rFonts w:asciiTheme="minorHAnsi" w:hAnsiTheme="minorHAnsi" w:cstheme="minorHAnsi"/>
          <w:b/>
          <w:sz w:val="24"/>
        </w:rPr>
        <w:t xml:space="preserve">Osobie, której dotyczy Zgłoszenie – </w:t>
      </w:r>
      <w:r>
        <w:rPr>
          <w:rFonts w:asciiTheme="minorHAnsi" w:hAnsiTheme="minorHAnsi" w:cstheme="minorHAnsi"/>
          <w:bCs/>
          <w:sz w:val="24"/>
        </w:rPr>
        <w:t>rozumie się przez to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4C44522E" w14:textId="77777777" w:rsidR="00084E89" w:rsidRDefault="00084E89" w:rsidP="00084E89">
      <w:pPr>
        <w:pStyle w:val="Akapitzlist"/>
        <w:spacing w:line="360" w:lineRule="auto"/>
        <w:ind w:left="572" w:hanging="357"/>
        <w:rPr>
          <w:rFonts w:asciiTheme="minorHAnsi" w:hAnsiTheme="minorHAnsi" w:cstheme="minorHAnsi"/>
          <w:sz w:val="24"/>
          <w:szCs w:val="24"/>
        </w:rPr>
      </w:pPr>
      <w:r>
        <w:rPr>
          <w:rFonts w:asciiTheme="minorHAnsi" w:hAnsiTheme="minorHAnsi" w:cstheme="minorHAnsi"/>
          <w:bCs/>
          <w:sz w:val="24"/>
          <w:szCs w:val="24"/>
        </w:rPr>
        <w:t>17.</w:t>
      </w:r>
      <w:r>
        <w:rPr>
          <w:bCs/>
        </w:rPr>
        <w:t xml:space="preserve"> </w:t>
      </w:r>
      <w:r>
        <w:rPr>
          <w:rFonts w:asciiTheme="minorHAnsi" w:hAnsiTheme="minorHAnsi" w:cstheme="minorHAnsi"/>
          <w:b/>
          <w:sz w:val="24"/>
          <w:szCs w:val="24"/>
        </w:rPr>
        <w:t>Procedurze -</w:t>
      </w:r>
      <w:r>
        <w:rPr>
          <w:rFonts w:asciiTheme="minorHAnsi" w:hAnsiTheme="minorHAnsi" w:cstheme="minorHAnsi"/>
          <w:sz w:val="24"/>
          <w:szCs w:val="24"/>
        </w:rPr>
        <w:t xml:space="preserve"> rozumie</w:t>
      </w:r>
      <w:r>
        <w:rPr>
          <w:rFonts w:asciiTheme="minorHAnsi" w:hAnsiTheme="minorHAnsi" w:cstheme="minorHAnsi"/>
          <w:spacing w:val="23"/>
          <w:sz w:val="24"/>
          <w:szCs w:val="24"/>
        </w:rPr>
        <w:t xml:space="preserve"> </w:t>
      </w:r>
      <w:r>
        <w:rPr>
          <w:rFonts w:asciiTheme="minorHAnsi" w:hAnsiTheme="minorHAnsi" w:cstheme="minorHAnsi"/>
          <w:sz w:val="24"/>
          <w:szCs w:val="24"/>
        </w:rPr>
        <w:t>się</w:t>
      </w:r>
      <w:r>
        <w:rPr>
          <w:rFonts w:asciiTheme="minorHAnsi" w:hAnsiTheme="minorHAnsi" w:cstheme="minorHAnsi"/>
          <w:spacing w:val="80"/>
          <w:w w:val="150"/>
          <w:sz w:val="24"/>
          <w:szCs w:val="24"/>
        </w:rPr>
        <w:t xml:space="preserve"> </w:t>
      </w:r>
      <w:r>
        <w:rPr>
          <w:rFonts w:asciiTheme="minorHAnsi" w:hAnsiTheme="minorHAnsi" w:cstheme="minorHAnsi"/>
          <w:sz w:val="24"/>
          <w:szCs w:val="24"/>
        </w:rPr>
        <w:t>przez</w:t>
      </w:r>
      <w:r>
        <w:rPr>
          <w:rFonts w:asciiTheme="minorHAnsi" w:hAnsiTheme="minorHAnsi" w:cstheme="minorHAnsi"/>
          <w:spacing w:val="25"/>
          <w:sz w:val="24"/>
          <w:szCs w:val="24"/>
        </w:rPr>
        <w:t xml:space="preserve"> </w:t>
      </w:r>
      <w:r>
        <w:rPr>
          <w:rFonts w:asciiTheme="minorHAnsi" w:hAnsiTheme="minorHAnsi" w:cstheme="minorHAnsi"/>
          <w:sz w:val="24"/>
          <w:szCs w:val="24"/>
        </w:rPr>
        <w:t>to</w:t>
      </w:r>
      <w:r>
        <w:rPr>
          <w:rFonts w:asciiTheme="minorHAnsi" w:hAnsiTheme="minorHAnsi" w:cstheme="minorHAnsi"/>
          <w:spacing w:val="78"/>
          <w:w w:val="150"/>
          <w:sz w:val="24"/>
          <w:szCs w:val="24"/>
        </w:rPr>
        <w:t xml:space="preserve"> </w:t>
      </w:r>
      <w:r>
        <w:rPr>
          <w:rFonts w:asciiTheme="minorHAnsi" w:hAnsiTheme="minorHAnsi" w:cstheme="minorHAnsi"/>
          <w:sz w:val="24"/>
          <w:szCs w:val="24"/>
        </w:rPr>
        <w:t>niniejszą</w:t>
      </w:r>
      <w:r>
        <w:rPr>
          <w:rFonts w:asciiTheme="minorHAnsi" w:hAnsiTheme="minorHAnsi" w:cstheme="minorHAnsi"/>
          <w:spacing w:val="28"/>
          <w:sz w:val="24"/>
          <w:szCs w:val="24"/>
        </w:rPr>
        <w:t xml:space="preserve"> </w:t>
      </w:r>
      <w:r>
        <w:rPr>
          <w:rFonts w:asciiTheme="minorHAnsi" w:hAnsiTheme="minorHAnsi" w:cstheme="minorHAnsi"/>
          <w:sz w:val="24"/>
          <w:szCs w:val="24"/>
        </w:rPr>
        <w:t>Procedurę</w:t>
      </w:r>
      <w:r>
        <w:rPr>
          <w:rFonts w:asciiTheme="minorHAnsi" w:hAnsiTheme="minorHAnsi" w:cstheme="minorHAnsi"/>
          <w:spacing w:val="25"/>
          <w:sz w:val="24"/>
          <w:szCs w:val="24"/>
        </w:rPr>
        <w:t xml:space="preserve"> </w:t>
      </w:r>
      <w:r>
        <w:rPr>
          <w:rFonts w:asciiTheme="minorHAnsi" w:hAnsiTheme="minorHAnsi" w:cstheme="minorHAnsi"/>
          <w:sz w:val="24"/>
          <w:szCs w:val="24"/>
        </w:rPr>
        <w:t>Zgłoszeń Wewnętrznych i Podejmowania Działań Następczych.</w:t>
      </w:r>
    </w:p>
    <w:p w14:paraId="74119D3A" w14:textId="77777777" w:rsidR="00084E89" w:rsidRDefault="00084E89" w:rsidP="00084E89">
      <w:pPr>
        <w:pStyle w:val="Akapitzlist"/>
        <w:spacing w:line="360" w:lineRule="auto"/>
        <w:ind w:left="572" w:hanging="357"/>
        <w:rPr>
          <w:rFonts w:asciiTheme="minorHAnsi" w:hAnsiTheme="minorHAnsi" w:cstheme="minorHAnsi"/>
          <w:sz w:val="24"/>
          <w:szCs w:val="24"/>
        </w:rPr>
      </w:pPr>
      <w:r>
        <w:rPr>
          <w:rFonts w:asciiTheme="minorHAnsi" w:hAnsiTheme="minorHAnsi" w:cstheme="minorHAnsi"/>
          <w:sz w:val="24"/>
          <w:szCs w:val="24"/>
        </w:rPr>
        <w:t>18.</w:t>
      </w:r>
      <w:r>
        <w:rPr>
          <w:rFonts w:asciiTheme="minorHAnsi" w:hAnsiTheme="minorHAnsi" w:cstheme="minorHAnsi"/>
          <w:b/>
          <w:bCs/>
          <w:w w:val="150"/>
          <w:sz w:val="24"/>
          <w:szCs w:val="24"/>
        </w:rPr>
        <w:t xml:space="preserve"> </w:t>
      </w:r>
      <w:r>
        <w:rPr>
          <w:rFonts w:asciiTheme="minorHAnsi" w:hAnsiTheme="minorHAnsi" w:cstheme="minorHAnsi"/>
          <w:b/>
          <w:bCs/>
          <w:sz w:val="24"/>
          <w:szCs w:val="24"/>
        </w:rPr>
        <w:t xml:space="preserve">RODO </w:t>
      </w:r>
      <w:r>
        <w:rPr>
          <w:rFonts w:asciiTheme="minorHAnsi" w:hAnsiTheme="minorHAnsi" w:cstheme="minorHAnsi"/>
          <w:sz w:val="24"/>
          <w:szCs w:val="24"/>
        </w:rPr>
        <w:t>– rozumie się przez to Rozporządzenie Parlamentu Europejskiego i rady (UE 2016/679 z dnia 27 kwietnia 2016 roku w sprawie ochrony osób fizycznych w związku z przetwarzaniem danych osobowych i w sprawie swobodnego przepływu takich danych oraz uchylenia dyrektywy 95/46/WE</w:t>
      </w:r>
    </w:p>
    <w:p w14:paraId="62C9B733" w14:textId="77777777" w:rsidR="009009B0" w:rsidRDefault="009009B0" w:rsidP="00084E89">
      <w:pPr>
        <w:pStyle w:val="Akapitzlist"/>
        <w:spacing w:line="360" w:lineRule="auto"/>
        <w:ind w:left="572" w:hanging="357"/>
        <w:rPr>
          <w:rFonts w:asciiTheme="minorHAnsi" w:hAnsiTheme="minorHAnsi" w:cstheme="minorHAnsi"/>
          <w:sz w:val="24"/>
          <w:szCs w:val="24"/>
        </w:rPr>
      </w:pPr>
    </w:p>
    <w:p w14:paraId="6F86068D" w14:textId="77777777" w:rsidR="009009B0" w:rsidRDefault="009009B0" w:rsidP="00084E89">
      <w:pPr>
        <w:pStyle w:val="Akapitzlist"/>
        <w:spacing w:line="360" w:lineRule="auto"/>
        <w:ind w:left="572" w:hanging="357"/>
        <w:rPr>
          <w:rFonts w:asciiTheme="minorHAnsi" w:hAnsiTheme="minorHAnsi" w:cstheme="minorHAnsi"/>
          <w:sz w:val="24"/>
          <w:szCs w:val="24"/>
        </w:rPr>
      </w:pPr>
    </w:p>
    <w:p w14:paraId="03B64610" w14:textId="77777777" w:rsidR="009009B0" w:rsidRDefault="009009B0" w:rsidP="00084E89">
      <w:pPr>
        <w:pStyle w:val="Akapitzlist"/>
        <w:spacing w:line="360" w:lineRule="auto"/>
        <w:ind w:left="572" w:hanging="357"/>
        <w:rPr>
          <w:rFonts w:asciiTheme="minorHAnsi" w:hAnsiTheme="minorHAnsi" w:cstheme="minorHAnsi"/>
          <w:sz w:val="24"/>
          <w:szCs w:val="24"/>
        </w:rPr>
      </w:pPr>
    </w:p>
    <w:p w14:paraId="02AA8A97" w14:textId="77777777" w:rsidR="009009B0" w:rsidRDefault="009009B0" w:rsidP="00084E89">
      <w:pPr>
        <w:pStyle w:val="Akapitzlist"/>
        <w:spacing w:line="360" w:lineRule="auto"/>
        <w:ind w:left="572" w:hanging="357"/>
        <w:rPr>
          <w:rFonts w:asciiTheme="minorHAnsi" w:hAnsiTheme="minorHAnsi" w:cstheme="minorHAnsi"/>
          <w:sz w:val="24"/>
          <w:szCs w:val="24"/>
        </w:rPr>
      </w:pPr>
    </w:p>
    <w:p w14:paraId="63936DDD" w14:textId="77777777" w:rsidR="00AE2C25" w:rsidRDefault="00084E89" w:rsidP="00AE2C25">
      <w:pPr>
        <w:pStyle w:val="Akapitzlist"/>
        <w:spacing w:line="360" w:lineRule="auto"/>
        <w:ind w:left="284" w:hanging="357"/>
        <w:rPr>
          <w:rFonts w:asciiTheme="minorHAnsi" w:hAnsiTheme="minorHAnsi" w:cstheme="minorHAnsi"/>
          <w:sz w:val="24"/>
          <w:szCs w:val="24"/>
        </w:rPr>
      </w:pPr>
      <w:r>
        <w:rPr>
          <w:rFonts w:asciiTheme="minorHAnsi" w:hAnsiTheme="minorHAnsi" w:cstheme="minorHAnsi"/>
          <w:sz w:val="24"/>
          <w:szCs w:val="24"/>
        </w:rPr>
        <w:lastRenderedPageBreak/>
        <w:t xml:space="preserve">19. </w:t>
      </w:r>
      <w:r>
        <w:rPr>
          <w:rFonts w:asciiTheme="minorHAnsi" w:hAnsiTheme="minorHAnsi" w:cstheme="minorHAnsi"/>
          <w:b/>
          <w:bCs/>
          <w:sz w:val="24"/>
          <w:szCs w:val="24"/>
        </w:rPr>
        <w:t>Systemie zgłoszeniowym -</w:t>
      </w:r>
      <w:r>
        <w:rPr>
          <w:rFonts w:asciiTheme="minorHAnsi" w:hAnsiTheme="minorHAnsi" w:cstheme="minorHAnsi"/>
          <w:sz w:val="24"/>
          <w:szCs w:val="24"/>
        </w:rPr>
        <w:t xml:space="preserve"> rozumie się przez to ogół środków organizacyjnych, technicznych, prawnych</w:t>
      </w:r>
      <w:r w:rsidR="00167DB8">
        <w:rPr>
          <w:rFonts w:asciiTheme="minorHAnsi" w:hAnsiTheme="minorHAnsi" w:cstheme="minorHAnsi"/>
          <w:sz w:val="24"/>
          <w:szCs w:val="24"/>
        </w:rPr>
        <w:t xml:space="preserve"> i osobowych dostępnych w Zespole </w:t>
      </w:r>
      <w:r>
        <w:rPr>
          <w:rFonts w:asciiTheme="minorHAnsi" w:hAnsiTheme="minorHAnsi" w:cstheme="minorHAnsi"/>
          <w:sz w:val="24"/>
          <w:szCs w:val="24"/>
        </w:rPr>
        <w:t>, a służących odbieraniu i rozpat</w:t>
      </w:r>
      <w:r w:rsidR="00167DB8">
        <w:rPr>
          <w:rFonts w:asciiTheme="minorHAnsi" w:hAnsiTheme="minorHAnsi" w:cstheme="minorHAnsi"/>
          <w:sz w:val="24"/>
          <w:szCs w:val="24"/>
        </w:rPr>
        <w:t>rywaniu Zgłoszeń wewnątrz Zespołu</w:t>
      </w:r>
      <w:r w:rsidR="00AE2C25">
        <w:rPr>
          <w:rFonts w:asciiTheme="minorHAnsi" w:hAnsiTheme="minorHAnsi" w:cstheme="minorHAnsi"/>
          <w:sz w:val="24"/>
          <w:szCs w:val="24"/>
        </w:rPr>
        <w:t>.</w:t>
      </w:r>
    </w:p>
    <w:p w14:paraId="29EA9B2B" w14:textId="77777777" w:rsidR="00AE2C25" w:rsidRDefault="00084E89" w:rsidP="00AE2C25">
      <w:pPr>
        <w:pStyle w:val="Akapitzlist"/>
        <w:spacing w:line="360" w:lineRule="auto"/>
        <w:ind w:left="284" w:hanging="357"/>
        <w:rPr>
          <w:rFonts w:asciiTheme="minorHAnsi" w:hAnsiTheme="minorHAnsi" w:cstheme="minorHAnsi"/>
          <w:sz w:val="24"/>
          <w:szCs w:val="24"/>
        </w:rPr>
      </w:pPr>
      <w:r w:rsidRPr="00AE2C25">
        <w:rPr>
          <w:rFonts w:asciiTheme="minorHAnsi" w:hAnsiTheme="minorHAnsi" w:cstheme="minorHAnsi"/>
          <w:sz w:val="24"/>
          <w:szCs w:val="24"/>
        </w:rPr>
        <w:t xml:space="preserve">20. </w:t>
      </w:r>
      <w:r w:rsidRPr="00AE2C25">
        <w:rPr>
          <w:rFonts w:asciiTheme="minorHAnsi" w:hAnsiTheme="minorHAnsi" w:cstheme="minorHAnsi"/>
          <w:b/>
          <w:bCs/>
          <w:sz w:val="24"/>
          <w:szCs w:val="24"/>
        </w:rPr>
        <w:t xml:space="preserve">Ujawnieniu publicznym – </w:t>
      </w:r>
      <w:r w:rsidRPr="00AE2C25">
        <w:rPr>
          <w:rFonts w:asciiTheme="minorHAnsi" w:hAnsiTheme="minorHAnsi" w:cstheme="minorHAnsi"/>
          <w:sz w:val="24"/>
          <w:szCs w:val="24"/>
        </w:rPr>
        <w:t xml:space="preserve">rozumie się przez to podanie informacji o Naruszeniu </w:t>
      </w:r>
      <w:r w:rsidR="00AE2C25">
        <w:rPr>
          <w:rFonts w:asciiTheme="minorHAnsi" w:hAnsiTheme="minorHAnsi" w:cstheme="minorHAnsi"/>
          <w:sz w:val="24"/>
          <w:szCs w:val="24"/>
        </w:rPr>
        <w:t>prawa do wiadomości publicznej.</w:t>
      </w:r>
    </w:p>
    <w:p w14:paraId="284F8FF9" w14:textId="77777777" w:rsidR="00AE2C25" w:rsidRDefault="00084E89" w:rsidP="00AE2C25">
      <w:pPr>
        <w:pStyle w:val="Akapitzlist"/>
        <w:spacing w:line="360" w:lineRule="auto"/>
        <w:ind w:left="284" w:hanging="357"/>
        <w:rPr>
          <w:rFonts w:asciiTheme="minorHAnsi" w:hAnsiTheme="minorHAnsi" w:cstheme="minorHAnsi"/>
          <w:sz w:val="24"/>
          <w:szCs w:val="24"/>
        </w:rPr>
      </w:pPr>
      <w:r w:rsidRPr="00AE2C25">
        <w:rPr>
          <w:rFonts w:asciiTheme="minorHAnsi" w:hAnsiTheme="minorHAnsi" w:cstheme="minorHAnsi"/>
          <w:sz w:val="24"/>
          <w:szCs w:val="24"/>
        </w:rPr>
        <w:t xml:space="preserve">21. </w:t>
      </w:r>
      <w:r w:rsidRPr="00AE2C25">
        <w:rPr>
          <w:rFonts w:asciiTheme="minorHAnsi" w:hAnsiTheme="minorHAnsi" w:cstheme="minorHAnsi"/>
          <w:b/>
          <w:bCs/>
          <w:sz w:val="24"/>
          <w:szCs w:val="24"/>
        </w:rPr>
        <w:t>Ustawie -</w:t>
      </w:r>
      <w:r w:rsidRPr="00AE2C25">
        <w:rPr>
          <w:rFonts w:asciiTheme="minorHAnsi" w:hAnsiTheme="minorHAnsi" w:cstheme="minorHAnsi"/>
          <w:sz w:val="24"/>
          <w:szCs w:val="24"/>
        </w:rPr>
        <w:t xml:space="preserve"> rozumie się przez to ustawę, na podstawie której udziela się ochrony osobom fizycznym zgłaszającym Naruszenia prawa.</w:t>
      </w:r>
    </w:p>
    <w:p w14:paraId="0F5304A6" w14:textId="77777777" w:rsidR="00AE2C25" w:rsidRDefault="00AE2C25" w:rsidP="00AE2C25">
      <w:pPr>
        <w:pStyle w:val="Akapitzlist"/>
        <w:spacing w:line="360" w:lineRule="auto"/>
        <w:ind w:left="284" w:hanging="357"/>
        <w:rPr>
          <w:rFonts w:asciiTheme="minorHAnsi" w:hAnsiTheme="minorHAnsi" w:cstheme="minorHAnsi"/>
          <w:bCs/>
          <w:sz w:val="24"/>
        </w:rPr>
      </w:pPr>
      <w:r>
        <w:rPr>
          <w:rFonts w:asciiTheme="minorHAnsi" w:hAnsiTheme="minorHAnsi" w:cstheme="minorHAnsi"/>
          <w:sz w:val="24"/>
          <w:szCs w:val="24"/>
        </w:rPr>
        <w:t xml:space="preserve">22. </w:t>
      </w:r>
      <w:r w:rsidR="00084E89" w:rsidRPr="00AE2C25">
        <w:rPr>
          <w:rFonts w:asciiTheme="minorHAnsi" w:hAnsiTheme="minorHAnsi" w:cstheme="minorHAnsi"/>
          <w:b/>
          <w:sz w:val="24"/>
        </w:rPr>
        <w:t>Zgłoszeniu/informacji o Naruszeniu prawa</w:t>
      </w:r>
      <w:r w:rsidR="00084E89" w:rsidRPr="00AE2C25">
        <w:rPr>
          <w:rFonts w:asciiTheme="minorHAnsi" w:hAnsiTheme="minorHAnsi" w:cstheme="minorHAnsi"/>
          <w:bCs/>
          <w:sz w:val="24"/>
        </w:rPr>
        <w:t xml:space="preserve"> - rozumie się przez to informację o rzeczywistym lub potencjalnym Naruszeniu prawa, do którego doszło lub prawdopodobnie</w:t>
      </w:r>
      <w:r w:rsidR="00167DB8" w:rsidRPr="00AE2C25">
        <w:rPr>
          <w:rFonts w:asciiTheme="minorHAnsi" w:hAnsiTheme="minorHAnsi" w:cstheme="minorHAnsi"/>
          <w:bCs/>
          <w:sz w:val="24"/>
        </w:rPr>
        <w:t xml:space="preserve"> dojdzie lub dojść może w Zespole</w:t>
      </w:r>
      <w:r w:rsidR="00084E89" w:rsidRPr="00AE2C25">
        <w:rPr>
          <w:rFonts w:asciiTheme="minorHAnsi" w:hAnsiTheme="minorHAnsi" w:cstheme="minorHAnsi"/>
          <w:bCs/>
          <w:sz w:val="24"/>
        </w:rPr>
        <w:t xml:space="preserve"> lub informacje dotyczące próby ukrycia takiego Naruszenia prawa, dokonana w ramach Systemy zgłoszeniowego i na podstawie Ustawy.</w:t>
      </w:r>
    </w:p>
    <w:p w14:paraId="7EE608D3" w14:textId="77777777" w:rsidR="00084E89" w:rsidRPr="00AE2C25" w:rsidRDefault="00AE2C25" w:rsidP="00AE2C25">
      <w:pPr>
        <w:pStyle w:val="Akapitzlist"/>
        <w:spacing w:line="360" w:lineRule="auto"/>
        <w:ind w:left="284" w:hanging="357"/>
        <w:rPr>
          <w:rFonts w:asciiTheme="minorHAnsi" w:hAnsiTheme="minorHAnsi" w:cstheme="minorHAnsi"/>
          <w:sz w:val="24"/>
          <w:szCs w:val="24"/>
        </w:rPr>
      </w:pPr>
      <w:r>
        <w:rPr>
          <w:rFonts w:asciiTheme="minorHAnsi" w:hAnsiTheme="minorHAnsi" w:cstheme="minorHAnsi"/>
          <w:bCs/>
          <w:sz w:val="24"/>
        </w:rPr>
        <w:t xml:space="preserve">23. </w:t>
      </w:r>
      <w:r w:rsidR="00084E89" w:rsidRPr="00AE2C25">
        <w:rPr>
          <w:rFonts w:asciiTheme="minorHAnsi" w:hAnsiTheme="minorHAnsi" w:cstheme="minorHAnsi"/>
          <w:b/>
          <w:sz w:val="24"/>
        </w:rPr>
        <w:t>Zgłoszeniu anonimowym –</w:t>
      </w:r>
      <w:r w:rsidR="00084E89" w:rsidRPr="00AE2C25">
        <w:rPr>
          <w:rFonts w:asciiTheme="minorHAnsi" w:hAnsiTheme="minorHAnsi" w:cstheme="minorHAnsi"/>
          <w:sz w:val="24"/>
        </w:rPr>
        <w:t xml:space="preserve"> rozumie się przez to Zgłoszenie, w którym brak jest danych osobowych Sygnalisty tj. imienia i nazwiska oraz danych kontaktowych, oraz gdy danych osobowych Sygnalisty nie można ustalić w oparciu o treść złożonego Zgłoszenia. </w:t>
      </w:r>
    </w:p>
    <w:p w14:paraId="59ED9384" w14:textId="77777777" w:rsidR="00084E89" w:rsidRPr="00AE2C25" w:rsidRDefault="00AE2C25" w:rsidP="00AE2C25">
      <w:pPr>
        <w:tabs>
          <w:tab w:val="left" w:pos="643"/>
        </w:tabs>
        <w:spacing w:before="70" w:line="360" w:lineRule="auto"/>
        <w:ind w:right="516"/>
        <w:rPr>
          <w:rFonts w:asciiTheme="minorHAnsi" w:hAnsiTheme="minorHAnsi" w:cstheme="minorHAnsi"/>
          <w:sz w:val="24"/>
        </w:rPr>
      </w:pPr>
      <w:r w:rsidRPr="00AE2C25">
        <w:rPr>
          <w:rFonts w:asciiTheme="minorHAnsi" w:hAnsiTheme="minorHAnsi" w:cstheme="minorHAnsi"/>
          <w:sz w:val="24"/>
        </w:rPr>
        <w:t>24.</w:t>
      </w:r>
      <w:r>
        <w:rPr>
          <w:rFonts w:asciiTheme="minorHAnsi" w:hAnsiTheme="minorHAnsi" w:cstheme="minorHAnsi"/>
          <w:sz w:val="24"/>
        </w:rPr>
        <w:t>b</w:t>
      </w:r>
      <w:r w:rsidR="00084E89" w:rsidRPr="00AE2C25">
        <w:rPr>
          <w:rFonts w:asciiTheme="minorHAnsi" w:hAnsiTheme="minorHAnsi" w:cstheme="minorHAnsi"/>
          <w:b/>
          <w:sz w:val="24"/>
        </w:rPr>
        <w:t>Zgłoszeniu niepotwierdzonym –</w:t>
      </w:r>
      <w:r w:rsidR="00084E89" w:rsidRPr="00AE2C25">
        <w:rPr>
          <w:rFonts w:asciiTheme="minorHAnsi" w:hAnsiTheme="minorHAnsi" w:cstheme="minorHAnsi"/>
          <w:sz w:val="24"/>
        </w:rPr>
        <w:t xml:space="preserve"> należy przez to rozumieć Zgłoszenie, które wskutek przeprowadzenia Działań następczych, zostało ocenione przez Koordynatora jako niezwiązane z celami, dla których wdrożono Procedurę i System Zgłaszania.</w:t>
      </w:r>
    </w:p>
    <w:p w14:paraId="0A411B61" w14:textId="77777777" w:rsidR="00AE2C25" w:rsidRDefault="00AE2C25" w:rsidP="00AE2C25">
      <w:pPr>
        <w:tabs>
          <w:tab w:val="left" w:pos="643"/>
        </w:tabs>
        <w:spacing w:before="70" w:line="360" w:lineRule="auto"/>
        <w:ind w:right="516"/>
        <w:rPr>
          <w:rFonts w:asciiTheme="minorHAnsi" w:hAnsiTheme="minorHAnsi" w:cstheme="minorHAnsi"/>
          <w:sz w:val="24"/>
        </w:rPr>
      </w:pPr>
      <w:r w:rsidRPr="00AE2C25">
        <w:rPr>
          <w:rFonts w:asciiTheme="minorHAnsi" w:hAnsiTheme="minorHAnsi" w:cstheme="minorHAnsi"/>
          <w:sz w:val="24"/>
        </w:rPr>
        <w:t>24.</w:t>
      </w:r>
      <w:r>
        <w:rPr>
          <w:rFonts w:asciiTheme="minorHAnsi" w:hAnsiTheme="minorHAnsi" w:cstheme="minorHAnsi"/>
          <w:sz w:val="24"/>
        </w:rPr>
        <w:t xml:space="preserve"> </w:t>
      </w:r>
      <w:r w:rsidR="00084E89" w:rsidRPr="00AE2C25">
        <w:rPr>
          <w:rFonts w:asciiTheme="minorHAnsi" w:hAnsiTheme="minorHAnsi" w:cstheme="minorHAnsi"/>
          <w:b/>
          <w:sz w:val="24"/>
        </w:rPr>
        <w:t>Zgłoszeniu potwierdzonym –</w:t>
      </w:r>
      <w:r w:rsidR="00084E89" w:rsidRPr="00AE2C25">
        <w:rPr>
          <w:rFonts w:asciiTheme="minorHAnsi" w:hAnsiTheme="minorHAnsi" w:cstheme="minorHAnsi"/>
          <w:sz w:val="24"/>
        </w:rPr>
        <w:t xml:space="preserve"> należy przez to rozumieć Zgłoszenie, które wskutek przeprowadzonych działań następczych zostało ocenione przez Koordynatora jako związane z celami, dla których wdrożono Procedurę i System Zgłaszania. </w:t>
      </w:r>
    </w:p>
    <w:p w14:paraId="7EC40557" w14:textId="77777777" w:rsidR="00AE2C25" w:rsidRDefault="00AE2C25" w:rsidP="00AE2C25">
      <w:pPr>
        <w:tabs>
          <w:tab w:val="left" w:pos="643"/>
        </w:tabs>
        <w:spacing w:before="70" w:line="360" w:lineRule="auto"/>
        <w:ind w:right="516"/>
        <w:rPr>
          <w:rFonts w:asciiTheme="minorHAnsi" w:hAnsiTheme="minorHAnsi" w:cstheme="minorHAnsi"/>
          <w:bCs/>
          <w:sz w:val="24"/>
        </w:rPr>
      </w:pPr>
      <w:r>
        <w:rPr>
          <w:rFonts w:asciiTheme="minorHAnsi" w:hAnsiTheme="minorHAnsi" w:cstheme="minorHAnsi"/>
          <w:sz w:val="24"/>
        </w:rPr>
        <w:t xml:space="preserve">25. </w:t>
      </w:r>
      <w:r w:rsidR="00084E89" w:rsidRPr="00AE2C25">
        <w:rPr>
          <w:rFonts w:asciiTheme="minorHAnsi" w:hAnsiTheme="minorHAnsi" w:cstheme="minorHAnsi"/>
          <w:b/>
          <w:sz w:val="24"/>
        </w:rPr>
        <w:t xml:space="preserve">Zgłoszeniu w złej wierze – </w:t>
      </w:r>
      <w:r w:rsidR="00084E89" w:rsidRPr="00AE2C25">
        <w:rPr>
          <w:rFonts w:asciiTheme="minorHAnsi" w:hAnsiTheme="minorHAnsi" w:cstheme="minorHAnsi"/>
          <w:bCs/>
          <w:sz w:val="24"/>
        </w:rPr>
        <w:t>należy przez to zrozumieć informację o Naruszeniu prawa zgłoszoną w ramach Systemu Zgłaszania opartą na nierzetelnych, niepotwierdzonych, niewiarygodnych lub nieprawdziwych informacjach, o czym Sygnalista w dacie dokonywania Zgłoszenia wiedział lub przy zachowaniu należytej</w:t>
      </w:r>
      <w:r>
        <w:rPr>
          <w:rFonts w:asciiTheme="minorHAnsi" w:hAnsiTheme="minorHAnsi" w:cstheme="minorHAnsi"/>
          <w:bCs/>
          <w:sz w:val="24"/>
        </w:rPr>
        <w:t xml:space="preserve"> staranności wiedzieć powinien.</w:t>
      </w:r>
    </w:p>
    <w:p w14:paraId="410DE825" w14:textId="77777777" w:rsidR="00AE2C25" w:rsidRDefault="00AE2C25" w:rsidP="00AE2C25">
      <w:pPr>
        <w:tabs>
          <w:tab w:val="left" w:pos="643"/>
        </w:tabs>
        <w:spacing w:before="70" w:line="360" w:lineRule="auto"/>
        <w:ind w:right="516"/>
        <w:rPr>
          <w:rFonts w:asciiTheme="minorHAnsi" w:hAnsiTheme="minorHAnsi" w:cstheme="minorHAnsi"/>
          <w:sz w:val="24"/>
        </w:rPr>
      </w:pPr>
      <w:r>
        <w:rPr>
          <w:rFonts w:asciiTheme="minorHAnsi" w:hAnsiTheme="minorHAnsi" w:cstheme="minorHAnsi"/>
          <w:bCs/>
          <w:sz w:val="24"/>
        </w:rPr>
        <w:t xml:space="preserve">26. </w:t>
      </w:r>
      <w:r w:rsidR="00084E89" w:rsidRPr="00AE2C25">
        <w:rPr>
          <w:rFonts w:asciiTheme="minorHAnsi" w:hAnsiTheme="minorHAnsi" w:cstheme="minorHAnsi"/>
          <w:b/>
          <w:sz w:val="24"/>
        </w:rPr>
        <w:t>Zgłoszeniu zewnętrznym –</w:t>
      </w:r>
      <w:r w:rsidR="00084E89" w:rsidRPr="00AE2C25">
        <w:rPr>
          <w:rFonts w:asciiTheme="minorHAnsi" w:hAnsiTheme="minorHAnsi" w:cstheme="minorHAnsi"/>
          <w:bCs/>
          <w:sz w:val="24"/>
        </w:rPr>
        <w:t xml:space="preserve"> należy przez to rozumieć dokonanie Zgłoszenia niezależnie od procedury przyjętej w Szkole albo bezpośrednio organom publicznym lub za pośrednictwem Rzecznika Praw Obywatelskich lub odpowiedniej instytucji, organowi lub jednostce organizacyjnej Unii Europejskiej. </w:t>
      </w:r>
    </w:p>
    <w:p w14:paraId="4D8FB1ED" w14:textId="77777777" w:rsidR="00AE2C25" w:rsidRDefault="00AE2C25" w:rsidP="00AE2C25">
      <w:pPr>
        <w:tabs>
          <w:tab w:val="left" w:pos="643"/>
        </w:tabs>
        <w:spacing w:before="70" w:line="360" w:lineRule="auto"/>
        <w:ind w:right="516"/>
        <w:rPr>
          <w:rFonts w:asciiTheme="minorHAnsi" w:hAnsiTheme="minorHAnsi" w:cstheme="minorHAnsi"/>
          <w:bCs/>
          <w:sz w:val="24"/>
        </w:rPr>
      </w:pPr>
      <w:r>
        <w:rPr>
          <w:rFonts w:asciiTheme="minorHAnsi" w:hAnsiTheme="minorHAnsi" w:cstheme="minorHAnsi"/>
          <w:sz w:val="24"/>
        </w:rPr>
        <w:t xml:space="preserve">27. </w:t>
      </w:r>
      <w:r w:rsidR="00084E89" w:rsidRPr="00AE2C25">
        <w:rPr>
          <w:rFonts w:asciiTheme="minorHAnsi" w:hAnsiTheme="minorHAnsi" w:cstheme="minorHAnsi"/>
          <w:b/>
          <w:sz w:val="24"/>
        </w:rPr>
        <w:t>Koordynatorze wewnętrznym –</w:t>
      </w:r>
      <w:r w:rsidR="00084E89" w:rsidRPr="00AE2C25">
        <w:rPr>
          <w:rFonts w:asciiTheme="minorHAnsi" w:hAnsiTheme="minorHAnsi" w:cstheme="minorHAnsi"/>
          <w:bCs/>
          <w:sz w:val="24"/>
        </w:rPr>
        <w:t xml:space="preserve"> rozumie się przez to  osobę </w:t>
      </w:r>
      <w:r w:rsidR="00167DB8" w:rsidRPr="00AE2C25">
        <w:rPr>
          <w:rFonts w:asciiTheme="minorHAnsi" w:hAnsiTheme="minorHAnsi" w:cstheme="minorHAnsi"/>
          <w:bCs/>
          <w:sz w:val="24"/>
        </w:rPr>
        <w:t xml:space="preserve"> upoważnioną przez Dyrektora Zespołu </w:t>
      </w:r>
      <w:r w:rsidR="00084E89" w:rsidRPr="00AE2C25">
        <w:rPr>
          <w:rFonts w:asciiTheme="minorHAnsi" w:hAnsiTheme="minorHAnsi" w:cstheme="minorHAnsi"/>
          <w:bCs/>
          <w:sz w:val="24"/>
        </w:rPr>
        <w:t xml:space="preserve">  do wykonywania czynności, o których mowa w art. 27 ust. 2 ustawy z </w:t>
      </w:r>
    </w:p>
    <w:p w14:paraId="1CA9ACD0" w14:textId="77777777" w:rsidR="00AE2C25" w:rsidRDefault="00AE2C25" w:rsidP="00AE2C25">
      <w:pPr>
        <w:tabs>
          <w:tab w:val="left" w:pos="643"/>
        </w:tabs>
        <w:spacing w:before="70" w:line="360" w:lineRule="auto"/>
        <w:ind w:right="516"/>
        <w:rPr>
          <w:rFonts w:asciiTheme="minorHAnsi" w:hAnsiTheme="minorHAnsi" w:cstheme="minorHAnsi"/>
          <w:bCs/>
          <w:sz w:val="24"/>
        </w:rPr>
      </w:pPr>
    </w:p>
    <w:p w14:paraId="345767A1" w14:textId="77777777" w:rsidR="00AE2C25" w:rsidRDefault="00AE2C25" w:rsidP="00AE2C25">
      <w:pPr>
        <w:tabs>
          <w:tab w:val="left" w:pos="643"/>
        </w:tabs>
        <w:spacing w:before="70" w:line="360" w:lineRule="auto"/>
        <w:ind w:right="516"/>
        <w:rPr>
          <w:rFonts w:asciiTheme="minorHAnsi" w:hAnsiTheme="minorHAnsi" w:cstheme="minorHAnsi"/>
          <w:bCs/>
          <w:sz w:val="24"/>
        </w:rPr>
      </w:pPr>
    </w:p>
    <w:p w14:paraId="182F4A95" w14:textId="77777777" w:rsidR="00084E89" w:rsidRPr="00AE2C25" w:rsidRDefault="00084E89" w:rsidP="00AE2C25">
      <w:pPr>
        <w:tabs>
          <w:tab w:val="left" w:pos="643"/>
        </w:tabs>
        <w:spacing w:before="70" w:line="360" w:lineRule="auto"/>
        <w:ind w:right="516"/>
        <w:rPr>
          <w:rFonts w:asciiTheme="minorHAnsi" w:hAnsiTheme="minorHAnsi" w:cstheme="minorHAnsi"/>
          <w:sz w:val="24"/>
        </w:rPr>
      </w:pPr>
      <w:r w:rsidRPr="00AE2C25">
        <w:rPr>
          <w:rFonts w:asciiTheme="minorHAnsi" w:hAnsiTheme="minorHAnsi" w:cstheme="minorHAnsi"/>
          <w:bCs/>
          <w:sz w:val="24"/>
        </w:rPr>
        <w:lastRenderedPageBreak/>
        <w:t>dnia 14 czerwca 2024 roku o ochronie sygnalistów tj. przyjmowania i weryfikacji Zgłoszeń wewnętrznych, podejmowania Działań następczych oraz przetwarzania danych osobowych Sygnalisty, Osób, której Zgłoszenie dotyczy oraz Osoby trzeciej wskazanej w Zgłoszeniu</w:t>
      </w:r>
      <w:r w:rsidR="00167DB8" w:rsidRPr="00AE2C25">
        <w:rPr>
          <w:rFonts w:asciiTheme="minorHAnsi" w:hAnsiTheme="minorHAnsi" w:cstheme="minorHAnsi"/>
          <w:bCs/>
          <w:sz w:val="24"/>
        </w:rPr>
        <w:t xml:space="preserve">, a także występowania do Dyrektora Zespołu </w:t>
      </w:r>
      <w:r w:rsidRPr="00AE2C25">
        <w:rPr>
          <w:rFonts w:asciiTheme="minorHAnsi" w:hAnsiTheme="minorHAnsi" w:cstheme="minorHAnsi"/>
          <w:bCs/>
          <w:sz w:val="24"/>
        </w:rPr>
        <w:t xml:space="preserve"> i Sygnalisty o dodatkowe informacje i przekazywanie Sygnaliście Informacji zwrotnej.  Dane osobowe i kontaktowe Koordynatora wewnętrznego podaje się do wiadomoś</w:t>
      </w:r>
      <w:r w:rsidR="00167DB8" w:rsidRPr="00AE2C25">
        <w:rPr>
          <w:rFonts w:asciiTheme="minorHAnsi" w:hAnsiTheme="minorHAnsi" w:cstheme="minorHAnsi"/>
          <w:bCs/>
          <w:sz w:val="24"/>
        </w:rPr>
        <w:t>ci wszystkich pracowników Zespołu</w:t>
      </w:r>
      <w:r w:rsidRPr="00AE2C25">
        <w:rPr>
          <w:rFonts w:asciiTheme="minorHAnsi" w:hAnsiTheme="minorHAnsi" w:cstheme="minorHAnsi"/>
          <w:bCs/>
          <w:sz w:val="24"/>
        </w:rPr>
        <w:t xml:space="preserve">.  </w:t>
      </w:r>
    </w:p>
    <w:p w14:paraId="694CE75B" w14:textId="77777777" w:rsidR="00084E89" w:rsidRDefault="00084E89" w:rsidP="00084E89">
      <w:pPr>
        <w:pStyle w:val="Akapitzlist"/>
        <w:ind w:left="644" w:right="1828" w:firstLine="0"/>
        <w:jc w:val="center"/>
        <w:rPr>
          <w:rFonts w:asciiTheme="minorHAnsi" w:hAnsiTheme="minorHAnsi" w:cstheme="minorHAnsi"/>
          <w:b/>
          <w:spacing w:val="-5"/>
          <w:sz w:val="24"/>
        </w:rPr>
      </w:pPr>
    </w:p>
    <w:p w14:paraId="465474DC" w14:textId="77777777" w:rsidR="00084E89" w:rsidRDefault="00084E89" w:rsidP="00084E89">
      <w:pPr>
        <w:pStyle w:val="Akapitzlist"/>
        <w:ind w:left="644" w:right="1828" w:firstLine="0"/>
        <w:jc w:val="center"/>
        <w:rPr>
          <w:rFonts w:asciiTheme="minorHAnsi" w:hAnsiTheme="minorHAnsi" w:cstheme="minorHAnsi"/>
          <w:b/>
          <w:sz w:val="24"/>
        </w:rPr>
      </w:pPr>
      <w:r>
        <w:rPr>
          <w:rFonts w:asciiTheme="minorHAnsi" w:hAnsiTheme="minorHAnsi" w:cstheme="minorHAnsi"/>
          <w:b/>
          <w:spacing w:val="-5"/>
          <w:sz w:val="24"/>
        </w:rPr>
        <w:t>§ 2</w:t>
      </w:r>
    </w:p>
    <w:p w14:paraId="3113FDDB" w14:textId="77777777" w:rsidR="00084E89" w:rsidRDefault="00084E89" w:rsidP="00084E89">
      <w:pPr>
        <w:pStyle w:val="Nagwek1"/>
        <w:spacing w:before="137"/>
        <w:ind w:left="1528"/>
        <w:rPr>
          <w:rFonts w:asciiTheme="minorHAnsi" w:hAnsiTheme="minorHAnsi" w:cstheme="minorHAnsi"/>
          <w:spacing w:val="-2"/>
        </w:rPr>
      </w:pPr>
      <w:r>
        <w:rPr>
          <w:rFonts w:asciiTheme="minorHAnsi" w:hAnsiTheme="minorHAnsi" w:cstheme="minorHAnsi"/>
        </w:rPr>
        <w:t>POSTANOWIENIA</w:t>
      </w:r>
      <w:r>
        <w:rPr>
          <w:rFonts w:asciiTheme="minorHAnsi" w:hAnsiTheme="minorHAnsi" w:cstheme="minorHAnsi"/>
          <w:spacing w:val="-12"/>
        </w:rPr>
        <w:t xml:space="preserve"> </w:t>
      </w:r>
      <w:r>
        <w:rPr>
          <w:rFonts w:asciiTheme="minorHAnsi" w:hAnsiTheme="minorHAnsi" w:cstheme="minorHAnsi"/>
          <w:spacing w:val="-2"/>
        </w:rPr>
        <w:t>OGÓLNE , CELE PROCEDURY</w:t>
      </w:r>
    </w:p>
    <w:p w14:paraId="66FE7D8B" w14:textId="77777777" w:rsidR="00084E89" w:rsidRDefault="00084E89" w:rsidP="00084E89">
      <w:pPr>
        <w:pStyle w:val="Nagwek1"/>
        <w:spacing w:before="137"/>
        <w:ind w:left="1528"/>
        <w:rPr>
          <w:rFonts w:asciiTheme="minorHAnsi" w:hAnsiTheme="minorHAnsi" w:cstheme="minorHAnsi"/>
        </w:rPr>
      </w:pPr>
    </w:p>
    <w:p w14:paraId="4C23262C" w14:textId="77777777" w:rsidR="00084E89" w:rsidRDefault="00084E89" w:rsidP="00084E89">
      <w:pPr>
        <w:pStyle w:val="Akapitzlist"/>
        <w:numPr>
          <w:ilvl w:val="0"/>
          <w:numId w:val="6"/>
        </w:numPr>
        <w:tabs>
          <w:tab w:val="left" w:pos="643"/>
        </w:tabs>
        <w:spacing w:line="360" w:lineRule="auto"/>
        <w:ind w:right="512"/>
        <w:rPr>
          <w:rFonts w:asciiTheme="minorHAnsi" w:hAnsiTheme="minorHAnsi" w:cstheme="minorHAnsi"/>
          <w:sz w:val="24"/>
        </w:rPr>
      </w:pPr>
      <w:r>
        <w:rPr>
          <w:rFonts w:asciiTheme="minorHAnsi" w:hAnsiTheme="minorHAnsi" w:cstheme="minorHAnsi"/>
          <w:sz w:val="24"/>
        </w:rPr>
        <w:t>Celem niniejszej Procedury i Systemu Zgłoszeniowego jest:</w:t>
      </w:r>
    </w:p>
    <w:p w14:paraId="7B7C364E" w14:textId="77777777" w:rsidR="00084E89" w:rsidRDefault="00084E89" w:rsidP="00084E89">
      <w:pPr>
        <w:pStyle w:val="Akapitzlist"/>
        <w:numPr>
          <w:ilvl w:val="1"/>
          <w:numId w:val="6"/>
        </w:numPr>
        <w:tabs>
          <w:tab w:val="left" w:pos="643"/>
        </w:tabs>
        <w:spacing w:line="360" w:lineRule="auto"/>
        <w:ind w:right="512"/>
        <w:rPr>
          <w:rFonts w:asciiTheme="minorHAnsi" w:hAnsiTheme="minorHAnsi" w:cstheme="minorHAnsi"/>
          <w:sz w:val="24"/>
        </w:rPr>
      </w:pPr>
      <w:r>
        <w:rPr>
          <w:rFonts w:asciiTheme="minorHAnsi" w:hAnsiTheme="minorHAnsi" w:cstheme="minorHAnsi"/>
          <w:sz w:val="24"/>
        </w:rPr>
        <w:t>zapewnienie zgodnego z prawem funk</w:t>
      </w:r>
      <w:r w:rsidR="00167DB8">
        <w:rPr>
          <w:rFonts w:asciiTheme="minorHAnsi" w:hAnsiTheme="minorHAnsi" w:cstheme="minorHAnsi"/>
          <w:sz w:val="24"/>
        </w:rPr>
        <w:t>cjonowania i działalności Zespołu</w:t>
      </w:r>
      <w:r>
        <w:rPr>
          <w:rFonts w:asciiTheme="minorHAnsi" w:hAnsiTheme="minorHAnsi" w:cstheme="minorHAnsi"/>
          <w:sz w:val="24"/>
        </w:rPr>
        <w:t xml:space="preserve">, w tym w szczególności z Prawem i z Dyrektywą; </w:t>
      </w:r>
    </w:p>
    <w:p w14:paraId="673C43BF" w14:textId="77777777" w:rsidR="00084E89" w:rsidRDefault="00084E89" w:rsidP="00084E89">
      <w:pPr>
        <w:pStyle w:val="Akapitzlist"/>
        <w:numPr>
          <w:ilvl w:val="1"/>
          <w:numId w:val="6"/>
        </w:numPr>
        <w:tabs>
          <w:tab w:val="left" w:pos="643"/>
        </w:tabs>
        <w:spacing w:line="360" w:lineRule="auto"/>
        <w:ind w:right="512"/>
        <w:rPr>
          <w:rFonts w:asciiTheme="minorHAnsi" w:hAnsiTheme="minorHAnsi" w:cstheme="minorHAnsi"/>
          <w:sz w:val="24"/>
        </w:rPr>
      </w:pPr>
      <w:r>
        <w:rPr>
          <w:rFonts w:asciiTheme="minorHAnsi" w:hAnsiTheme="minorHAnsi" w:cstheme="minorHAnsi"/>
          <w:sz w:val="24"/>
        </w:rPr>
        <w:t>przeciwdziałanie i zwalczanie wszelkich Naruszeń prawa związanych z funkcjon</w:t>
      </w:r>
      <w:r w:rsidR="00167DB8">
        <w:rPr>
          <w:rFonts w:asciiTheme="minorHAnsi" w:hAnsiTheme="minorHAnsi" w:cstheme="minorHAnsi"/>
          <w:sz w:val="24"/>
        </w:rPr>
        <w:t xml:space="preserve">owaniem lub działalnością Zespołu </w:t>
      </w:r>
      <w:r>
        <w:rPr>
          <w:rFonts w:asciiTheme="minorHAnsi" w:hAnsiTheme="minorHAnsi" w:cstheme="minorHAnsi"/>
          <w:sz w:val="24"/>
        </w:rPr>
        <w:t>;</w:t>
      </w:r>
    </w:p>
    <w:p w14:paraId="0DFFE882" w14:textId="77777777" w:rsidR="00084E89" w:rsidRDefault="00167DB8" w:rsidP="00084E89">
      <w:pPr>
        <w:pStyle w:val="Akapitzlist"/>
        <w:numPr>
          <w:ilvl w:val="1"/>
          <w:numId w:val="6"/>
        </w:numPr>
        <w:tabs>
          <w:tab w:val="left" w:pos="643"/>
        </w:tabs>
        <w:spacing w:line="360" w:lineRule="auto"/>
        <w:ind w:right="512"/>
        <w:rPr>
          <w:rFonts w:asciiTheme="minorHAnsi" w:hAnsiTheme="minorHAnsi" w:cstheme="minorHAnsi"/>
          <w:sz w:val="24"/>
        </w:rPr>
      </w:pPr>
      <w:r>
        <w:rPr>
          <w:rFonts w:asciiTheme="minorHAnsi" w:hAnsiTheme="minorHAnsi" w:cstheme="minorHAnsi"/>
          <w:sz w:val="24"/>
        </w:rPr>
        <w:t xml:space="preserve">dbałość o interesy Zespołu </w:t>
      </w:r>
      <w:r w:rsidR="00084E89">
        <w:rPr>
          <w:rFonts w:asciiTheme="minorHAnsi" w:hAnsiTheme="minorHAnsi" w:cstheme="minorHAnsi"/>
          <w:sz w:val="24"/>
        </w:rPr>
        <w:t>, jej pracowników, współpracowników i kontrahentów;</w:t>
      </w:r>
    </w:p>
    <w:p w14:paraId="2D8768D8" w14:textId="77777777" w:rsidR="00084E89" w:rsidRDefault="00084E89" w:rsidP="00084E89">
      <w:pPr>
        <w:pStyle w:val="Akapitzlist"/>
        <w:numPr>
          <w:ilvl w:val="1"/>
          <w:numId w:val="6"/>
        </w:numPr>
        <w:tabs>
          <w:tab w:val="left" w:pos="643"/>
        </w:tabs>
        <w:spacing w:line="360" w:lineRule="auto"/>
        <w:ind w:right="512"/>
        <w:rPr>
          <w:rFonts w:asciiTheme="minorHAnsi" w:hAnsiTheme="minorHAnsi" w:cstheme="minorHAnsi"/>
          <w:sz w:val="24"/>
        </w:rPr>
      </w:pPr>
      <w:r>
        <w:rPr>
          <w:rFonts w:asciiTheme="minorHAnsi" w:hAnsiTheme="minorHAnsi" w:cstheme="minorHAnsi"/>
          <w:sz w:val="24"/>
        </w:rPr>
        <w:t>ukształtowanie efektywnego i jednolitego systemu informowan</w:t>
      </w:r>
      <w:r w:rsidR="00167DB8">
        <w:rPr>
          <w:rFonts w:asciiTheme="minorHAnsi" w:hAnsiTheme="minorHAnsi" w:cstheme="minorHAnsi"/>
          <w:sz w:val="24"/>
        </w:rPr>
        <w:t xml:space="preserve">ia o Naruszeniach prawa w Zespole </w:t>
      </w:r>
      <w:r>
        <w:rPr>
          <w:rFonts w:asciiTheme="minorHAnsi" w:hAnsiTheme="minorHAnsi" w:cstheme="minorHAnsi"/>
          <w:sz w:val="24"/>
        </w:rPr>
        <w:t>, poprzez stworzenie bezpiecznego systemu Zgłoszeniowego, zapobiegającego podejmowaniu jakichkolwiek działań odwetowych wobec Sygnalisty;</w:t>
      </w:r>
    </w:p>
    <w:p w14:paraId="3ECDE0FD" w14:textId="77777777" w:rsidR="00084E89" w:rsidRDefault="00167DB8" w:rsidP="00084E89">
      <w:pPr>
        <w:pStyle w:val="Akapitzlist"/>
        <w:numPr>
          <w:ilvl w:val="1"/>
          <w:numId w:val="6"/>
        </w:numPr>
        <w:tabs>
          <w:tab w:val="left" w:pos="643"/>
        </w:tabs>
        <w:spacing w:line="360" w:lineRule="auto"/>
        <w:ind w:right="512"/>
        <w:rPr>
          <w:rFonts w:asciiTheme="minorHAnsi" w:hAnsiTheme="minorHAnsi" w:cstheme="minorHAnsi"/>
          <w:sz w:val="24"/>
          <w:szCs w:val="24"/>
        </w:rPr>
      </w:pPr>
      <w:r>
        <w:rPr>
          <w:rFonts w:asciiTheme="minorHAnsi" w:hAnsiTheme="minorHAnsi" w:cstheme="minorHAnsi"/>
          <w:sz w:val="24"/>
        </w:rPr>
        <w:t>propagowanie w Zespole</w:t>
      </w:r>
      <w:r w:rsidR="00084E89">
        <w:rPr>
          <w:rFonts w:asciiTheme="minorHAnsi" w:hAnsiTheme="minorHAnsi" w:cstheme="minorHAnsi"/>
          <w:sz w:val="24"/>
        </w:rPr>
        <w:t xml:space="preserve"> kultury </w:t>
      </w:r>
      <w:r w:rsidR="00084E89">
        <w:rPr>
          <w:rFonts w:asciiTheme="minorHAnsi" w:hAnsiTheme="minorHAnsi" w:cstheme="minorHAnsi"/>
          <w:sz w:val="24"/>
          <w:szCs w:val="24"/>
        </w:rPr>
        <w:t>odpowiedzialności w obszarach zapewnienia zgodności formalnoprawnej, zapobieganiu korupcji oraz powstawaniu innych nieprawidłowości zarówno wewnątrz organizacji, jak i wśród podmiotów współpracujących przy uwzględnieniu szeregu aspektów, w szczególności interesów społecznych, ochrony środowiska, relacji z różnymi grupami współpracowników.</w:t>
      </w:r>
    </w:p>
    <w:p w14:paraId="7B3D1E6D" w14:textId="77777777" w:rsidR="009009B0" w:rsidRPr="00AE2C25" w:rsidRDefault="00084E89" w:rsidP="009009B0">
      <w:pPr>
        <w:pStyle w:val="Akapitzlist"/>
        <w:numPr>
          <w:ilvl w:val="0"/>
          <w:numId w:val="6"/>
        </w:numPr>
        <w:tabs>
          <w:tab w:val="left" w:pos="643"/>
        </w:tabs>
        <w:spacing w:before="2" w:line="360" w:lineRule="auto"/>
        <w:ind w:right="518"/>
        <w:rPr>
          <w:rFonts w:asciiTheme="minorHAnsi" w:hAnsiTheme="minorHAnsi" w:cstheme="minorHAnsi"/>
          <w:sz w:val="24"/>
        </w:rPr>
      </w:pPr>
      <w:r>
        <w:rPr>
          <w:rFonts w:asciiTheme="minorHAnsi" w:hAnsiTheme="minorHAnsi" w:cstheme="minorHAnsi"/>
          <w:sz w:val="24"/>
        </w:rPr>
        <w:t>Procedura jest elementem systemu kontroli zarządczej, jej podstawowym celem jest zapobieganie nieprawidłowościom w</w:t>
      </w:r>
      <w:r>
        <w:rPr>
          <w:rFonts w:asciiTheme="minorHAnsi" w:hAnsiTheme="minorHAnsi" w:cstheme="minorHAnsi"/>
          <w:spacing w:val="40"/>
          <w:sz w:val="24"/>
        </w:rPr>
        <w:t xml:space="preserve"> </w:t>
      </w:r>
      <w:r w:rsidR="00167DB8">
        <w:rPr>
          <w:rFonts w:asciiTheme="minorHAnsi" w:hAnsiTheme="minorHAnsi" w:cstheme="minorHAnsi"/>
          <w:sz w:val="24"/>
        </w:rPr>
        <w:t xml:space="preserve">Zespole </w:t>
      </w:r>
    </w:p>
    <w:p w14:paraId="72C5379A" w14:textId="77777777" w:rsidR="00084E89" w:rsidRDefault="00084E89" w:rsidP="00084E89">
      <w:pPr>
        <w:pStyle w:val="Akapitzlist"/>
        <w:numPr>
          <w:ilvl w:val="0"/>
          <w:numId w:val="6"/>
        </w:numPr>
        <w:tabs>
          <w:tab w:val="left" w:pos="643"/>
        </w:tabs>
        <w:spacing w:before="2" w:line="360" w:lineRule="auto"/>
        <w:ind w:right="518"/>
        <w:rPr>
          <w:rFonts w:asciiTheme="minorHAnsi" w:hAnsiTheme="minorHAnsi" w:cstheme="minorHAnsi"/>
          <w:sz w:val="24"/>
        </w:rPr>
      </w:pPr>
      <w:r>
        <w:rPr>
          <w:rFonts w:asciiTheme="minorHAnsi" w:hAnsiTheme="minorHAnsi" w:cstheme="minorHAnsi"/>
          <w:sz w:val="24"/>
        </w:rPr>
        <w:t>Dyre</w:t>
      </w:r>
      <w:r w:rsidR="00167DB8">
        <w:rPr>
          <w:rFonts w:asciiTheme="minorHAnsi" w:hAnsiTheme="minorHAnsi" w:cstheme="minorHAnsi"/>
          <w:sz w:val="24"/>
        </w:rPr>
        <w:t>ktor i wszyscy pracownicy Zespołu</w:t>
      </w:r>
      <w:r>
        <w:rPr>
          <w:rFonts w:asciiTheme="minorHAnsi" w:hAnsiTheme="minorHAnsi" w:cstheme="minorHAnsi"/>
          <w:sz w:val="24"/>
        </w:rPr>
        <w:t xml:space="preserve"> mają obowiązek wspierania realizowania wszystkich wskazanych w Procedurze celów, w tym w szczególności zgłaszania wszelkich informacji pozwalających n</w:t>
      </w:r>
      <w:r w:rsidR="00167DB8">
        <w:rPr>
          <w:rFonts w:asciiTheme="minorHAnsi" w:hAnsiTheme="minorHAnsi" w:cstheme="minorHAnsi"/>
          <w:sz w:val="24"/>
        </w:rPr>
        <w:t>a eliminowanie naruszeń w Zespole</w:t>
      </w:r>
      <w:r>
        <w:rPr>
          <w:rFonts w:asciiTheme="minorHAnsi" w:hAnsiTheme="minorHAnsi" w:cstheme="minorHAnsi"/>
          <w:sz w:val="24"/>
        </w:rPr>
        <w:t xml:space="preserve">. </w:t>
      </w:r>
    </w:p>
    <w:p w14:paraId="12F30077" w14:textId="77777777" w:rsidR="00084E89" w:rsidRPr="00AE2C25" w:rsidRDefault="00167DB8" w:rsidP="00084E89">
      <w:pPr>
        <w:pStyle w:val="Akapitzlist"/>
        <w:numPr>
          <w:ilvl w:val="0"/>
          <w:numId w:val="6"/>
        </w:numPr>
        <w:tabs>
          <w:tab w:val="left" w:pos="643"/>
        </w:tabs>
        <w:spacing w:line="360" w:lineRule="auto"/>
        <w:ind w:right="513"/>
        <w:rPr>
          <w:rFonts w:asciiTheme="minorHAnsi" w:hAnsiTheme="minorHAnsi" w:cstheme="minorHAnsi"/>
          <w:sz w:val="24"/>
        </w:rPr>
      </w:pPr>
      <w:r>
        <w:rPr>
          <w:rFonts w:asciiTheme="minorHAnsi" w:hAnsiTheme="minorHAnsi" w:cstheme="minorHAnsi"/>
          <w:sz w:val="24"/>
        </w:rPr>
        <w:t>Zespół</w:t>
      </w:r>
      <w:r w:rsidR="00084E89">
        <w:rPr>
          <w:rFonts w:asciiTheme="minorHAnsi" w:hAnsiTheme="minorHAnsi" w:cstheme="minorHAnsi"/>
          <w:sz w:val="24"/>
        </w:rPr>
        <w:t xml:space="preserve"> prowadzi swoją działalność w oparciu o bezwzględne</w:t>
      </w:r>
      <w:r w:rsidR="00084E89">
        <w:rPr>
          <w:rFonts w:asciiTheme="minorHAnsi" w:hAnsiTheme="minorHAnsi" w:cstheme="minorHAnsi"/>
          <w:spacing w:val="40"/>
          <w:sz w:val="24"/>
        </w:rPr>
        <w:t xml:space="preserve"> </w:t>
      </w:r>
      <w:r w:rsidR="00084E89">
        <w:rPr>
          <w:rFonts w:asciiTheme="minorHAnsi" w:hAnsiTheme="minorHAnsi" w:cstheme="minorHAnsi"/>
          <w:sz w:val="24"/>
        </w:rPr>
        <w:t xml:space="preserve">poszanowanie przepisów prawa, dobrych praktyk oraz najwyższych standardów </w:t>
      </w:r>
      <w:r w:rsidR="00084E89">
        <w:rPr>
          <w:rFonts w:asciiTheme="minorHAnsi" w:hAnsiTheme="minorHAnsi" w:cstheme="minorHAnsi"/>
          <w:spacing w:val="-2"/>
          <w:sz w:val="24"/>
        </w:rPr>
        <w:t>etycznych.</w:t>
      </w:r>
    </w:p>
    <w:p w14:paraId="0F658FE7" w14:textId="77777777" w:rsidR="00AE2C25" w:rsidRPr="00AE2C25" w:rsidRDefault="00AE2C25" w:rsidP="00AE2C25">
      <w:pPr>
        <w:tabs>
          <w:tab w:val="left" w:pos="643"/>
        </w:tabs>
        <w:spacing w:line="360" w:lineRule="auto"/>
        <w:ind w:right="513"/>
        <w:rPr>
          <w:rFonts w:asciiTheme="minorHAnsi" w:hAnsiTheme="minorHAnsi" w:cstheme="minorHAnsi"/>
          <w:sz w:val="24"/>
        </w:rPr>
      </w:pPr>
    </w:p>
    <w:p w14:paraId="464E4D03" w14:textId="77777777" w:rsidR="00084E89" w:rsidRDefault="00084E89" w:rsidP="00084E89">
      <w:pPr>
        <w:pStyle w:val="Akapitzlist"/>
        <w:numPr>
          <w:ilvl w:val="0"/>
          <w:numId w:val="6"/>
        </w:numPr>
        <w:tabs>
          <w:tab w:val="left" w:pos="643"/>
        </w:tabs>
        <w:spacing w:line="360" w:lineRule="auto"/>
        <w:ind w:right="513"/>
        <w:rPr>
          <w:rFonts w:asciiTheme="minorHAnsi" w:hAnsiTheme="minorHAnsi" w:cstheme="minorHAnsi"/>
          <w:sz w:val="24"/>
          <w:szCs w:val="24"/>
        </w:rPr>
      </w:pPr>
      <w:r>
        <w:rPr>
          <w:rFonts w:asciiTheme="minorHAnsi" w:hAnsiTheme="minorHAnsi" w:cstheme="minorHAnsi"/>
          <w:sz w:val="24"/>
          <w:szCs w:val="24"/>
        </w:rPr>
        <w:lastRenderedPageBreak/>
        <w:t xml:space="preserve">Podstawowym celem Procedury jest utworzenie systemu bezpośredniego i zanonimizowanego </w:t>
      </w:r>
      <w:r>
        <w:rPr>
          <w:rFonts w:asciiTheme="minorHAnsi" w:hAnsiTheme="minorHAnsi" w:cstheme="minorHAnsi"/>
          <w:spacing w:val="80"/>
          <w:w w:val="150"/>
          <w:sz w:val="24"/>
          <w:szCs w:val="24"/>
        </w:rPr>
        <w:t xml:space="preserve">  </w:t>
      </w:r>
      <w:r>
        <w:rPr>
          <w:rFonts w:asciiTheme="minorHAnsi" w:hAnsiTheme="minorHAnsi" w:cstheme="minorHAnsi"/>
          <w:sz w:val="24"/>
          <w:szCs w:val="24"/>
        </w:rPr>
        <w:t>informowania</w:t>
      </w:r>
      <w:r>
        <w:rPr>
          <w:rFonts w:asciiTheme="minorHAnsi" w:hAnsiTheme="minorHAnsi" w:cstheme="minorHAnsi"/>
          <w:spacing w:val="40"/>
          <w:sz w:val="24"/>
          <w:szCs w:val="24"/>
        </w:rPr>
        <w:t xml:space="preserve"> </w:t>
      </w:r>
      <w:r>
        <w:rPr>
          <w:rFonts w:asciiTheme="minorHAnsi" w:hAnsiTheme="minorHAnsi" w:cstheme="minorHAnsi"/>
          <w:sz w:val="24"/>
          <w:szCs w:val="24"/>
        </w:rPr>
        <w:t>o</w:t>
      </w:r>
      <w:r>
        <w:rPr>
          <w:rFonts w:asciiTheme="minorHAnsi" w:hAnsiTheme="minorHAnsi" w:cstheme="minorHAnsi"/>
          <w:spacing w:val="-3"/>
          <w:sz w:val="24"/>
          <w:szCs w:val="24"/>
        </w:rPr>
        <w:t xml:space="preserve"> </w:t>
      </w:r>
      <w:r w:rsidRPr="00167DB8">
        <w:rPr>
          <w:rFonts w:asciiTheme="minorHAnsi" w:hAnsiTheme="minorHAnsi" w:cstheme="minorHAnsi"/>
          <w:sz w:val="24"/>
          <w:szCs w:val="24"/>
        </w:rPr>
        <w:t>nieprawidłowościach</w:t>
      </w:r>
      <w:r w:rsidR="00167DB8">
        <w:rPr>
          <w:rFonts w:asciiTheme="minorHAnsi" w:hAnsiTheme="minorHAnsi" w:cstheme="minorHAnsi"/>
          <w:spacing w:val="80"/>
          <w:w w:val="150"/>
          <w:sz w:val="24"/>
          <w:szCs w:val="24"/>
        </w:rPr>
        <w:t xml:space="preserve"> </w:t>
      </w:r>
      <w:r w:rsidRPr="00167DB8">
        <w:rPr>
          <w:rFonts w:asciiTheme="minorHAnsi" w:hAnsiTheme="minorHAnsi" w:cstheme="minorHAnsi"/>
          <w:sz w:val="24"/>
          <w:szCs w:val="24"/>
        </w:rPr>
        <w:t>w</w:t>
      </w:r>
      <w:r w:rsidR="00167DB8" w:rsidRPr="00167DB8">
        <w:rPr>
          <w:rFonts w:asciiTheme="minorHAnsi" w:hAnsiTheme="minorHAnsi" w:cstheme="minorHAnsi"/>
          <w:spacing w:val="80"/>
          <w:w w:val="150"/>
          <w:sz w:val="24"/>
          <w:szCs w:val="24"/>
        </w:rPr>
        <w:t xml:space="preserve"> Zespole</w:t>
      </w:r>
      <w:r>
        <w:rPr>
          <w:rFonts w:asciiTheme="minorHAnsi" w:hAnsiTheme="minorHAnsi" w:cstheme="minorHAnsi"/>
          <w:spacing w:val="80"/>
          <w:w w:val="150"/>
          <w:sz w:val="24"/>
          <w:szCs w:val="24"/>
        </w:rPr>
        <w:t xml:space="preserve"> </w:t>
      </w:r>
      <w:r>
        <w:rPr>
          <w:rFonts w:asciiTheme="minorHAnsi" w:hAnsiTheme="minorHAnsi" w:cstheme="minorHAnsi"/>
          <w:sz w:val="24"/>
          <w:szCs w:val="24"/>
        </w:rPr>
        <w:t>poprzez</w:t>
      </w:r>
      <w:r>
        <w:rPr>
          <w:rFonts w:asciiTheme="minorHAnsi" w:hAnsiTheme="minorHAnsi" w:cstheme="minorHAnsi"/>
          <w:spacing w:val="80"/>
          <w:w w:val="150"/>
          <w:sz w:val="24"/>
          <w:szCs w:val="24"/>
        </w:rPr>
        <w:t xml:space="preserve"> </w:t>
      </w:r>
      <w:r>
        <w:rPr>
          <w:rFonts w:asciiTheme="minorHAnsi" w:hAnsiTheme="minorHAnsi" w:cstheme="minorHAnsi"/>
          <w:sz w:val="24"/>
          <w:szCs w:val="24"/>
        </w:rPr>
        <w:t>stworzenie</w:t>
      </w:r>
      <w:r>
        <w:rPr>
          <w:rFonts w:asciiTheme="minorHAnsi" w:hAnsiTheme="minorHAnsi" w:cstheme="minorHAnsi"/>
          <w:spacing w:val="80"/>
          <w:w w:val="150"/>
          <w:sz w:val="24"/>
          <w:szCs w:val="24"/>
        </w:rPr>
        <w:t xml:space="preserve"> </w:t>
      </w:r>
      <w:r>
        <w:rPr>
          <w:rFonts w:asciiTheme="minorHAnsi" w:hAnsiTheme="minorHAnsi" w:cstheme="minorHAnsi"/>
          <w:sz w:val="24"/>
          <w:szCs w:val="24"/>
        </w:rPr>
        <w:t xml:space="preserve">bezpiecznych </w:t>
      </w:r>
      <w:r>
        <w:rPr>
          <w:rFonts w:asciiTheme="minorHAnsi" w:hAnsiTheme="minorHAnsi" w:cstheme="minorHAnsi"/>
          <w:spacing w:val="-2"/>
          <w:sz w:val="24"/>
          <w:szCs w:val="24"/>
        </w:rPr>
        <w:t>kanałów</w:t>
      </w:r>
      <w:r>
        <w:rPr>
          <w:rFonts w:asciiTheme="minorHAnsi" w:hAnsiTheme="minorHAnsi" w:cstheme="minorHAnsi"/>
          <w:sz w:val="24"/>
          <w:szCs w:val="24"/>
        </w:rPr>
        <w:t xml:space="preserve"> zgłoszeniowych,</w:t>
      </w:r>
      <w:r>
        <w:rPr>
          <w:rFonts w:asciiTheme="minorHAnsi" w:hAnsiTheme="minorHAnsi" w:cstheme="minorHAnsi"/>
          <w:spacing w:val="-8"/>
          <w:sz w:val="24"/>
          <w:szCs w:val="24"/>
        </w:rPr>
        <w:t xml:space="preserve"> </w:t>
      </w:r>
      <w:r>
        <w:rPr>
          <w:rFonts w:asciiTheme="minorHAnsi" w:hAnsiTheme="minorHAnsi" w:cstheme="minorHAnsi"/>
          <w:sz w:val="24"/>
          <w:szCs w:val="24"/>
        </w:rPr>
        <w:t>zapobiegających</w:t>
      </w:r>
      <w:r>
        <w:rPr>
          <w:rFonts w:asciiTheme="minorHAnsi" w:hAnsiTheme="minorHAnsi" w:cstheme="minorHAnsi"/>
          <w:spacing w:val="-8"/>
          <w:sz w:val="24"/>
          <w:szCs w:val="24"/>
        </w:rPr>
        <w:t xml:space="preserve"> </w:t>
      </w:r>
      <w:r>
        <w:rPr>
          <w:rFonts w:asciiTheme="minorHAnsi" w:hAnsiTheme="minorHAnsi" w:cstheme="minorHAnsi"/>
          <w:sz w:val="24"/>
          <w:szCs w:val="24"/>
        </w:rPr>
        <w:t>podejmowaniu</w:t>
      </w:r>
      <w:r>
        <w:rPr>
          <w:rFonts w:asciiTheme="minorHAnsi" w:hAnsiTheme="minorHAnsi" w:cstheme="minorHAnsi"/>
          <w:spacing w:val="-6"/>
          <w:sz w:val="24"/>
          <w:szCs w:val="24"/>
        </w:rPr>
        <w:t xml:space="preserve"> </w:t>
      </w:r>
      <w:r>
        <w:rPr>
          <w:rFonts w:asciiTheme="minorHAnsi" w:hAnsiTheme="minorHAnsi" w:cstheme="minorHAnsi"/>
          <w:sz w:val="24"/>
          <w:szCs w:val="24"/>
        </w:rPr>
        <w:t>jakichkolwiek</w:t>
      </w:r>
      <w:r>
        <w:rPr>
          <w:rFonts w:asciiTheme="minorHAnsi" w:hAnsiTheme="minorHAnsi" w:cstheme="minorHAnsi"/>
          <w:spacing w:val="-8"/>
          <w:sz w:val="24"/>
          <w:szCs w:val="24"/>
        </w:rPr>
        <w:t xml:space="preserve"> </w:t>
      </w:r>
      <w:r>
        <w:rPr>
          <w:rFonts w:asciiTheme="minorHAnsi" w:hAnsiTheme="minorHAnsi" w:cstheme="minorHAnsi"/>
          <w:sz w:val="24"/>
          <w:szCs w:val="24"/>
        </w:rPr>
        <w:t>działań</w:t>
      </w:r>
      <w:r>
        <w:rPr>
          <w:rFonts w:asciiTheme="minorHAnsi" w:hAnsiTheme="minorHAnsi" w:cstheme="minorHAnsi"/>
          <w:spacing w:val="-8"/>
          <w:sz w:val="24"/>
          <w:szCs w:val="24"/>
        </w:rPr>
        <w:t xml:space="preserve"> </w:t>
      </w:r>
      <w:r>
        <w:rPr>
          <w:rFonts w:asciiTheme="minorHAnsi" w:hAnsiTheme="minorHAnsi" w:cstheme="minorHAnsi"/>
          <w:sz w:val="24"/>
          <w:szCs w:val="24"/>
        </w:rPr>
        <w:t>odwetowych wobec Sygnalisty.</w:t>
      </w:r>
    </w:p>
    <w:p w14:paraId="44ED397E" w14:textId="77777777" w:rsidR="00BE127C" w:rsidRPr="009009B0" w:rsidRDefault="00167DB8" w:rsidP="00BE127C">
      <w:pPr>
        <w:pStyle w:val="Akapitzlist"/>
        <w:numPr>
          <w:ilvl w:val="0"/>
          <w:numId w:val="6"/>
        </w:numPr>
        <w:tabs>
          <w:tab w:val="left" w:pos="643"/>
        </w:tabs>
        <w:spacing w:line="360" w:lineRule="auto"/>
        <w:ind w:right="606"/>
        <w:rPr>
          <w:rFonts w:asciiTheme="minorHAnsi" w:hAnsiTheme="minorHAnsi" w:cstheme="minorHAnsi"/>
          <w:sz w:val="24"/>
        </w:rPr>
      </w:pPr>
      <w:r>
        <w:rPr>
          <w:rFonts w:asciiTheme="minorHAnsi" w:hAnsiTheme="minorHAnsi" w:cstheme="minorHAnsi"/>
          <w:sz w:val="24"/>
        </w:rPr>
        <w:t xml:space="preserve"> Zespół</w:t>
      </w:r>
      <w:r w:rsidR="00084E89">
        <w:rPr>
          <w:rFonts w:asciiTheme="minorHAnsi" w:hAnsiTheme="minorHAnsi" w:cstheme="minorHAnsi"/>
          <w:sz w:val="24"/>
        </w:rPr>
        <w:t xml:space="preserve"> w wykonaniu zalecenia (47) Dyrektywy wskazującego na potrzebę zachęcania w pierwszej kolejności do wewnętrznych kanałów dokonywania zgłoszeń i dokonywania zgłoszeń swojemu pracodawcy ustanawia:</w:t>
      </w:r>
    </w:p>
    <w:p w14:paraId="5BC36299" w14:textId="77777777" w:rsidR="00084E89" w:rsidRDefault="00084E89" w:rsidP="00084E89">
      <w:pPr>
        <w:pStyle w:val="Akapitzlist"/>
        <w:numPr>
          <w:ilvl w:val="1"/>
          <w:numId w:val="6"/>
        </w:numPr>
        <w:tabs>
          <w:tab w:val="left" w:pos="643"/>
        </w:tabs>
        <w:spacing w:line="360" w:lineRule="auto"/>
        <w:rPr>
          <w:rFonts w:asciiTheme="minorHAnsi" w:hAnsiTheme="minorHAnsi" w:cstheme="minorHAnsi"/>
          <w:sz w:val="24"/>
        </w:rPr>
      </w:pPr>
      <w:r>
        <w:rPr>
          <w:rFonts w:asciiTheme="minorHAnsi" w:hAnsiTheme="minorHAnsi" w:cstheme="minorHAnsi"/>
          <w:sz w:val="24"/>
        </w:rPr>
        <w:t>Ochronę Sygnalisty przed ujawnieniem danych osobowych i tożsamości;</w:t>
      </w:r>
    </w:p>
    <w:p w14:paraId="71AA80E3" w14:textId="77777777" w:rsidR="00084E89" w:rsidRDefault="00084E89" w:rsidP="00084E89">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Ochronę Sygnalisty przed wszelkimi Działaniami odwetowymi pochodzącymi z wew</w:t>
      </w:r>
      <w:r w:rsidR="00BE127C">
        <w:rPr>
          <w:rFonts w:asciiTheme="minorHAnsi" w:hAnsiTheme="minorHAnsi" w:cstheme="minorHAnsi"/>
          <w:sz w:val="24"/>
        </w:rPr>
        <w:t>nątrz Zespołu lub od samego Zespołu</w:t>
      </w:r>
      <w:r>
        <w:rPr>
          <w:rFonts w:asciiTheme="minorHAnsi" w:hAnsiTheme="minorHAnsi" w:cstheme="minorHAnsi"/>
          <w:sz w:val="24"/>
        </w:rPr>
        <w:t>;</w:t>
      </w:r>
    </w:p>
    <w:p w14:paraId="351F8797" w14:textId="77777777" w:rsidR="00084E89" w:rsidRDefault="00084E89" w:rsidP="00084E89">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Ochronę Zgłoszenia przed ujawnieniem danych lub informacji umożliwiających identyfikację danych osobowy i tożsamości Sygnalisty;</w:t>
      </w:r>
    </w:p>
    <w:p w14:paraId="15A180E7" w14:textId="77777777" w:rsidR="00084E89" w:rsidRDefault="00084E89" w:rsidP="00084E89">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System zgłoszeniowy, zapewniający sprawne i efektywne przyjmowanie oraz rozpatrywanie Zgłoszeń oraz podejmowanie Działań następczych, oraz utrzymywanie kontaktu z Sygnalistą, który wyrazi na to zgodę;</w:t>
      </w:r>
    </w:p>
    <w:p w14:paraId="6FDAD79C" w14:textId="77777777" w:rsidR="009009B0" w:rsidRPr="00AE2C25" w:rsidRDefault="00084E89" w:rsidP="00AE2C25">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Gwarancję dla osoby, której dotyczy Zgłoszenie, że w sytuacji, w której sama przekaże informacje o Naruszeniu prawa, w którym brała, bierze lub może wziąć udział, pośrednio czy bezpośrednio, w tym także jako osoba inicjująca Naruszenie prawa, pod warunkiem że Zgłosz</w:t>
      </w:r>
      <w:r w:rsidR="00BE127C">
        <w:rPr>
          <w:rFonts w:asciiTheme="minorHAnsi" w:hAnsiTheme="minorHAnsi" w:cstheme="minorHAnsi"/>
          <w:sz w:val="24"/>
        </w:rPr>
        <w:t>enie zostanie przekazane Zespołowi</w:t>
      </w:r>
      <w:r>
        <w:rPr>
          <w:rFonts w:asciiTheme="minorHAnsi" w:hAnsiTheme="minorHAnsi" w:cstheme="minorHAnsi"/>
          <w:sz w:val="24"/>
        </w:rPr>
        <w:t xml:space="preserve"> przed dokonaniem Zgłoszenia przez innego Sygnalistę lub podjęciem działań wyjaśniających, kontrolnych lub audytowych w Szkole prowadzących choćby pośrednio do wykrycia Naruszenia prawa  z udziałem Osoby, której dotyczy Zgłoszenie, to Działania następcze i decyzje  podejm</w:t>
      </w:r>
      <w:r w:rsidR="00BE127C">
        <w:rPr>
          <w:rFonts w:asciiTheme="minorHAnsi" w:hAnsiTheme="minorHAnsi" w:cstheme="minorHAnsi"/>
          <w:sz w:val="24"/>
        </w:rPr>
        <w:t>owane w Zespole</w:t>
      </w:r>
      <w:r>
        <w:rPr>
          <w:rFonts w:asciiTheme="minorHAnsi" w:hAnsiTheme="minorHAnsi" w:cstheme="minorHAnsi"/>
          <w:sz w:val="24"/>
        </w:rPr>
        <w:t xml:space="preserve"> na ich podstawie, w granicach prawa, ograniczają się do pos</w:t>
      </w:r>
      <w:r w:rsidR="00BE127C">
        <w:rPr>
          <w:rFonts w:asciiTheme="minorHAnsi" w:hAnsiTheme="minorHAnsi" w:cstheme="minorHAnsi"/>
          <w:sz w:val="24"/>
        </w:rPr>
        <w:t>tępowania wewnętrznego, a Zespół</w:t>
      </w:r>
      <w:r>
        <w:rPr>
          <w:rFonts w:asciiTheme="minorHAnsi" w:hAnsiTheme="minorHAnsi" w:cstheme="minorHAnsi"/>
          <w:sz w:val="24"/>
        </w:rPr>
        <w:t xml:space="preserve"> przy formułowaniu  ewentualnych roszczeń  i </w:t>
      </w:r>
    </w:p>
    <w:p w14:paraId="398E76A1" w14:textId="77777777" w:rsidR="00084E89" w:rsidRDefault="00084E89" w:rsidP="00084E89">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podjęciu dalszych decyzji o wyciagnięciu konsekwencji prawnych i/lub służbowych uwzględni okoliczność udziału Osoby, której dotyczy Zgłoszenie w wyjaśnianiu i usuwaniu negatywnych skutków Naruszenia prawa;</w:t>
      </w:r>
    </w:p>
    <w:p w14:paraId="2969DB2D" w14:textId="77777777" w:rsidR="00AE2C25" w:rsidRDefault="00084E89" w:rsidP="00BE127C">
      <w:pPr>
        <w:pStyle w:val="Akapitzlist"/>
        <w:numPr>
          <w:ilvl w:val="1"/>
          <w:numId w:val="6"/>
        </w:numPr>
        <w:tabs>
          <w:tab w:val="left" w:pos="643"/>
          <w:tab w:val="left" w:pos="9214"/>
        </w:tabs>
        <w:spacing w:line="360" w:lineRule="auto"/>
        <w:ind w:right="606"/>
        <w:rPr>
          <w:rFonts w:asciiTheme="minorHAnsi" w:hAnsiTheme="minorHAnsi" w:cstheme="minorHAnsi"/>
          <w:sz w:val="24"/>
        </w:rPr>
      </w:pPr>
      <w:r>
        <w:rPr>
          <w:rFonts w:asciiTheme="minorHAnsi" w:hAnsiTheme="minorHAnsi" w:cstheme="minorHAnsi"/>
          <w:sz w:val="24"/>
        </w:rPr>
        <w:t xml:space="preserve">Gwarancję wobec Sygnalisty, że rozwiązania innowacyjne lub modernizujące lub w jakikolwiek sposób usprawniające dotychczasowe procesy lub ograniczające powstanie błędu, omyłki lub zapobiegające </w:t>
      </w:r>
    </w:p>
    <w:p w14:paraId="5D0A1B46" w14:textId="77777777" w:rsidR="00AE2C25" w:rsidRDefault="00AE2C25" w:rsidP="00AE2C25">
      <w:pPr>
        <w:pStyle w:val="Akapitzlist"/>
        <w:tabs>
          <w:tab w:val="left" w:pos="643"/>
          <w:tab w:val="left" w:pos="9214"/>
        </w:tabs>
        <w:spacing w:line="360" w:lineRule="auto"/>
        <w:ind w:left="1777" w:right="606" w:firstLine="0"/>
        <w:rPr>
          <w:rFonts w:asciiTheme="minorHAnsi" w:hAnsiTheme="minorHAnsi" w:cstheme="minorHAnsi"/>
          <w:sz w:val="24"/>
        </w:rPr>
      </w:pPr>
    </w:p>
    <w:p w14:paraId="67C522AC" w14:textId="77777777" w:rsidR="00AE2C25" w:rsidRDefault="00AE2C25" w:rsidP="00AE2C25">
      <w:pPr>
        <w:pStyle w:val="Akapitzlist"/>
        <w:tabs>
          <w:tab w:val="left" w:pos="643"/>
          <w:tab w:val="left" w:pos="9214"/>
        </w:tabs>
        <w:spacing w:line="360" w:lineRule="auto"/>
        <w:ind w:left="1777" w:right="606" w:firstLine="0"/>
        <w:rPr>
          <w:rFonts w:asciiTheme="minorHAnsi" w:hAnsiTheme="minorHAnsi" w:cstheme="minorHAnsi"/>
          <w:sz w:val="24"/>
        </w:rPr>
      </w:pPr>
    </w:p>
    <w:p w14:paraId="10CFFCF3" w14:textId="77777777" w:rsidR="00BE127C" w:rsidRPr="00AE2C25" w:rsidRDefault="00084E89" w:rsidP="00AE2C25">
      <w:pPr>
        <w:pStyle w:val="Akapitzlist"/>
        <w:tabs>
          <w:tab w:val="left" w:pos="643"/>
          <w:tab w:val="left" w:pos="9214"/>
        </w:tabs>
        <w:spacing w:line="360" w:lineRule="auto"/>
        <w:ind w:left="1777" w:right="606" w:firstLine="0"/>
        <w:rPr>
          <w:rFonts w:asciiTheme="minorHAnsi" w:hAnsiTheme="minorHAnsi" w:cstheme="minorHAnsi"/>
          <w:sz w:val="24"/>
        </w:rPr>
      </w:pPr>
      <w:r w:rsidRPr="00AE2C25">
        <w:rPr>
          <w:rFonts w:asciiTheme="minorHAnsi" w:hAnsiTheme="minorHAnsi" w:cstheme="minorHAnsi"/>
          <w:sz w:val="24"/>
        </w:rPr>
        <w:lastRenderedPageBreak/>
        <w:t>przyszłym Naruszeniom prawa, a</w:t>
      </w:r>
      <w:r w:rsidR="00BE127C" w:rsidRPr="00AE2C25">
        <w:rPr>
          <w:rFonts w:asciiTheme="minorHAnsi" w:hAnsiTheme="minorHAnsi" w:cstheme="minorHAnsi"/>
          <w:sz w:val="24"/>
        </w:rPr>
        <w:t xml:space="preserve"> które zostaną wdrożone w Zespole</w:t>
      </w:r>
      <w:r w:rsidRPr="00AE2C25">
        <w:rPr>
          <w:rFonts w:asciiTheme="minorHAnsi" w:hAnsiTheme="minorHAnsi" w:cstheme="minorHAnsi"/>
          <w:sz w:val="24"/>
        </w:rPr>
        <w:t xml:space="preserve"> na podstawie danych lub informacji przekazanych przez Sygnalistę, jak również korzystając z jego doświadczeń, spostrzeżeń lub wiedzy, będzie nagradzane w</w:t>
      </w:r>
      <w:r w:rsidR="00BE127C" w:rsidRPr="00AE2C25">
        <w:rPr>
          <w:rFonts w:asciiTheme="minorHAnsi" w:hAnsiTheme="minorHAnsi" w:cstheme="minorHAnsi"/>
          <w:sz w:val="24"/>
        </w:rPr>
        <w:t xml:space="preserve"> Zespole</w:t>
      </w:r>
      <w:r w:rsidRPr="00AE2C25">
        <w:rPr>
          <w:rFonts w:asciiTheme="minorHAnsi" w:hAnsiTheme="minorHAnsi" w:cstheme="minorHAnsi"/>
          <w:sz w:val="24"/>
        </w:rPr>
        <w:t xml:space="preserve">, zgodnie z Prawem i z uwzględnieniem  opinii Koordynatora wewnętrznego. </w:t>
      </w:r>
    </w:p>
    <w:p w14:paraId="1627AF4D" w14:textId="77777777" w:rsidR="00084E89" w:rsidRDefault="00084E89" w:rsidP="00084E89">
      <w:pPr>
        <w:pStyle w:val="Akapitzlist"/>
        <w:numPr>
          <w:ilvl w:val="0"/>
          <w:numId w:val="6"/>
        </w:numPr>
        <w:tabs>
          <w:tab w:val="left" w:pos="643"/>
          <w:tab w:val="left" w:pos="9214"/>
        </w:tabs>
        <w:spacing w:line="360" w:lineRule="auto"/>
        <w:rPr>
          <w:rFonts w:asciiTheme="minorHAnsi" w:hAnsiTheme="minorHAnsi" w:cstheme="minorHAnsi"/>
          <w:sz w:val="24"/>
        </w:rPr>
      </w:pPr>
      <w:r>
        <w:rPr>
          <w:rFonts w:asciiTheme="minorHAnsi" w:hAnsiTheme="minorHAnsi" w:cstheme="minorHAnsi"/>
          <w:sz w:val="24"/>
        </w:rPr>
        <w:t>Procedurę stosuje się wobec Sygnalisty, w wypadku dokonania Zgłoszenia,  zgłaszania zewnętrznego lub ujawnienia publicznego informacji o Naruszeniu prawa uzyskanej w kontekście związanym z pracą, przed nawiązaniem stosunku pracy lub innego stosunku prawnego stanowiącego podstawę świadczenia</w:t>
      </w:r>
      <w:r w:rsidR="00BE127C">
        <w:rPr>
          <w:rFonts w:asciiTheme="minorHAnsi" w:hAnsiTheme="minorHAnsi" w:cstheme="minorHAnsi"/>
          <w:sz w:val="24"/>
        </w:rPr>
        <w:t xml:space="preserve"> pracy lub usług na rzecz Zespołu</w:t>
      </w:r>
      <w:r>
        <w:rPr>
          <w:rFonts w:asciiTheme="minorHAnsi" w:hAnsiTheme="minorHAnsi" w:cstheme="minorHAnsi"/>
          <w:sz w:val="24"/>
        </w:rPr>
        <w:t xml:space="preserve"> oraz po ustaniu tego stosunku. </w:t>
      </w:r>
    </w:p>
    <w:p w14:paraId="0B7CD938" w14:textId="77777777" w:rsidR="00084E89" w:rsidRDefault="00084E89" w:rsidP="00084E89">
      <w:pPr>
        <w:spacing w:line="360" w:lineRule="auto"/>
        <w:ind w:left="1530" w:right="1828"/>
        <w:jc w:val="center"/>
        <w:rPr>
          <w:rFonts w:asciiTheme="minorHAnsi" w:hAnsiTheme="minorHAnsi" w:cstheme="minorHAnsi"/>
          <w:b/>
          <w:spacing w:val="-5"/>
          <w:sz w:val="24"/>
        </w:rPr>
      </w:pPr>
      <w:r>
        <w:rPr>
          <w:rFonts w:asciiTheme="minorHAnsi" w:hAnsiTheme="minorHAnsi" w:cstheme="minorHAnsi"/>
          <w:b/>
          <w:spacing w:val="-5"/>
          <w:sz w:val="24"/>
        </w:rPr>
        <w:t>§ 3</w:t>
      </w:r>
    </w:p>
    <w:p w14:paraId="4FA5EE51" w14:textId="77777777" w:rsidR="00084E89" w:rsidRDefault="00084E89" w:rsidP="00084E89">
      <w:pPr>
        <w:spacing w:line="360" w:lineRule="auto"/>
        <w:ind w:left="1530" w:right="1828"/>
        <w:jc w:val="center"/>
        <w:rPr>
          <w:rFonts w:asciiTheme="minorHAnsi" w:hAnsiTheme="minorHAnsi" w:cstheme="minorHAnsi"/>
          <w:b/>
          <w:spacing w:val="-5"/>
          <w:sz w:val="24"/>
        </w:rPr>
      </w:pPr>
      <w:r>
        <w:rPr>
          <w:rFonts w:asciiTheme="minorHAnsi" w:hAnsiTheme="minorHAnsi" w:cstheme="minorHAnsi"/>
          <w:b/>
          <w:spacing w:val="-5"/>
          <w:sz w:val="24"/>
        </w:rPr>
        <w:t>ZASADY ROZPATRYWANIA ZGŁOSZEŃ</w:t>
      </w:r>
    </w:p>
    <w:p w14:paraId="2BB48360" w14:textId="77777777" w:rsidR="00084E89" w:rsidRDefault="00084E89" w:rsidP="00084E89">
      <w:pPr>
        <w:pStyle w:val="Akapitzlist"/>
        <w:numPr>
          <w:ilvl w:val="0"/>
          <w:numId w:val="7"/>
        </w:numPr>
        <w:spacing w:line="360" w:lineRule="auto"/>
        <w:ind w:right="-103"/>
        <w:rPr>
          <w:rFonts w:asciiTheme="minorHAnsi" w:hAnsiTheme="minorHAnsi" w:cstheme="minorHAnsi"/>
          <w:b/>
          <w:sz w:val="24"/>
        </w:rPr>
      </w:pPr>
      <w:r>
        <w:rPr>
          <w:rFonts w:asciiTheme="minorHAnsi" w:hAnsiTheme="minorHAnsi" w:cstheme="minorHAnsi"/>
          <w:b/>
          <w:sz w:val="24"/>
        </w:rPr>
        <w:t xml:space="preserve">Zasada poufności - </w:t>
      </w:r>
      <w:r>
        <w:rPr>
          <w:rFonts w:asciiTheme="minorHAnsi" w:hAnsiTheme="minorHAnsi" w:cstheme="minorHAnsi"/>
          <w:bCs/>
          <w:sz w:val="24"/>
        </w:rPr>
        <w:t xml:space="preserve">dane osobowe Sygnalisty lub Osoby, której Zgłoszenie dotyczy, oraz inne dane pozwalające na pośrednie lub bezpośrednie ustalenie ich tożsamości nie podlegają ujawnieniu.  Dane Sygnalisty mogą być ujawnione jedynie za wyraźną jego zgodą lub w wypadkach wskazanych w Ustawie.  System Zgłoszeniowy i weryfikacja Zgłoszeń, podejmowanie Działań następczych oraz związane z tym przetwarzanie danych osobowych uniemożliwiają uzyskanie dostępu do informacji objętej Zgłoszeniem nieupoważnionym osobom oraz zapewniają ochronę poufności tożsamości Sygnalisty oraz Osoby, której dotyczy Zgłoszenie. Jedyną osobą posiadającą dostęp do danych posiada Koordynator wewnętrzny. </w:t>
      </w:r>
    </w:p>
    <w:p w14:paraId="4720CD92" w14:textId="77777777" w:rsidR="009009B0" w:rsidRPr="00AE2C25" w:rsidRDefault="00084E89" w:rsidP="00AE2C25">
      <w:pPr>
        <w:pStyle w:val="Akapitzlist"/>
        <w:numPr>
          <w:ilvl w:val="0"/>
          <w:numId w:val="7"/>
        </w:numPr>
        <w:spacing w:line="360" w:lineRule="auto"/>
        <w:ind w:right="-103"/>
        <w:rPr>
          <w:rFonts w:asciiTheme="minorHAnsi" w:hAnsiTheme="minorHAnsi" w:cstheme="minorHAnsi"/>
          <w:b/>
          <w:sz w:val="24"/>
        </w:rPr>
      </w:pPr>
      <w:r>
        <w:rPr>
          <w:rFonts w:asciiTheme="minorHAnsi" w:hAnsiTheme="minorHAnsi" w:cstheme="minorHAnsi"/>
          <w:b/>
          <w:sz w:val="24"/>
        </w:rPr>
        <w:t>Zasada bezstronności –</w:t>
      </w:r>
      <w:r>
        <w:rPr>
          <w:rFonts w:asciiTheme="minorHAnsi" w:hAnsiTheme="minorHAnsi" w:cstheme="minorHAnsi"/>
          <w:bCs/>
          <w:sz w:val="24"/>
        </w:rPr>
        <w:t xml:space="preserve"> przyjmowanie i rozpatrywanie Zgłoszeń przez Koordynatora wewnętrznego następuje w sposób obiektywny, w szczególności niezależnie od jakichkolwiek okoliczności faktycznych, prawnych, osobistych lub zawodowych Sygnalisty lub Osoby, której dotyczy Zgłoszenie.  Niedopuszczalne jest podejmowanie czynności przez </w:t>
      </w:r>
    </w:p>
    <w:p w14:paraId="507B2FC2"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 xml:space="preserve">Koordynatora wewnętrznego lub wobec jego osoby, które bezpośrednio lub pośrednio </w:t>
      </w:r>
      <w:r>
        <w:rPr>
          <w:rFonts w:asciiTheme="minorHAnsi" w:hAnsiTheme="minorHAnsi" w:cstheme="minorHAnsi"/>
          <w:bCs/>
          <w:sz w:val="24"/>
        </w:rPr>
        <w:t xml:space="preserve">  </w:t>
      </w:r>
    </w:p>
    <w:p w14:paraId="20E3F786"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mogłyby wpływać na bezstronne i obiektywne odbieranie i r</w:t>
      </w:r>
      <w:r w:rsidR="00BE127C" w:rsidRPr="009009B0">
        <w:rPr>
          <w:rFonts w:asciiTheme="minorHAnsi" w:hAnsiTheme="minorHAnsi" w:cstheme="minorHAnsi"/>
          <w:bCs/>
          <w:sz w:val="24"/>
        </w:rPr>
        <w:t xml:space="preserve">ozpatrywanie Zgłoszeń.   </w:t>
      </w:r>
      <w:r>
        <w:rPr>
          <w:rFonts w:asciiTheme="minorHAnsi" w:hAnsiTheme="minorHAnsi" w:cstheme="minorHAnsi"/>
          <w:bCs/>
          <w:sz w:val="24"/>
        </w:rPr>
        <w:t xml:space="preserve"> </w:t>
      </w:r>
    </w:p>
    <w:p w14:paraId="649BA58C"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BE127C" w:rsidRPr="009009B0">
        <w:rPr>
          <w:rFonts w:asciiTheme="minorHAnsi" w:hAnsiTheme="minorHAnsi" w:cstheme="minorHAnsi"/>
          <w:bCs/>
          <w:sz w:val="24"/>
        </w:rPr>
        <w:t xml:space="preserve">Zespół </w:t>
      </w:r>
      <w:r w:rsidR="00084E89" w:rsidRPr="009009B0">
        <w:rPr>
          <w:rFonts w:asciiTheme="minorHAnsi" w:hAnsiTheme="minorHAnsi" w:cstheme="minorHAnsi"/>
          <w:bCs/>
          <w:sz w:val="24"/>
        </w:rPr>
        <w:t xml:space="preserve">oraz żadne inne osoby wykonujące na jej rzecz pracę lub świadczące usługi nie są </w:t>
      </w:r>
    </w:p>
    <w:p w14:paraId="422ACBD8"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uprawnione do bezpośredniego lub pośredniego wskazywania l</w:t>
      </w:r>
      <w:r>
        <w:rPr>
          <w:rFonts w:asciiTheme="minorHAnsi" w:hAnsiTheme="minorHAnsi" w:cstheme="minorHAnsi"/>
          <w:bCs/>
          <w:sz w:val="24"/>
        </w:rPr>
        <w:t xml:space="preserve">ub nakazywania    </w:t>
      </w:r>
    </w:p>
    <w:p w14:paraId="7EDAEB17"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 xml:space="preserve">Koordynatorowi wewnętrznemu, w jakiejkolwiek formie, określonego działania lub </w:t>
      </w:r>
    </w:p>
    <w:p w14:paraId="2F79D874"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 xml:space="preserve">zaniechania względem przyjmowania lub rozpatrywania Zgłoszeń. W przypadku </w:t>
      </w:r>
    </w:p>
    <w:p w14:paraId="7071A0CC"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 xml:space="preserve">stwierdzenia występowania konfliktu interesów lub okoliczności, które mogłyby podważać </w:t>
      </w:r>
    </w:p>
    <w:p w14:paraId="523296F6" w14:textId="77777777" w:rsidR="00AE2C25" w:rsidRDefault="00AE2C25" w:rsidP="009009B0">
      <w:pPr>
        <w:spacing w:line="360" w:lineRule="auto"/>
        <w:ind w:right="-103"/>
        <w:rPr>
          <w:rFonts w:asciiTheme="minorHAnsi" w:hAnsiTheme="minorHAnsi" w:cstheme="minorHAnsi"/>
          <w:bCs/>
          <w:sz w:val="24"/>
        </w:rPr>
      </w:pPr>
      <w:r>
        <w:rPr>
          <w:rFonts w:asciiTheme="minorHAnsi" w:hAnsiTheme="minorHAnsi" w:cstheme="minorHAnsi"/>
          <w:bCs/>
          <w:sz w:val="24"/>
        </w:rPr>
        <w:t xml:space="preserve">         </w:t>
      </w:r>
      <w:r w:rsidR="00084E89" w:rsidRPr="009009B0">
        <w:rPr>
          <w:rFonts w:asciiTheme="minorHAnsi" w:hAnsiTheme="minorHAnsi" w:cstheme="minorHAnsi"/>
          <w:bCs/>
          <w:sz w:val="24"/>
        </w:rPr>
        <w:t xml:space="preserve">zaufanie do Koordynatora wewnętrznego oraz poddawać pod wątpliwość jego zdolność do </w:t>
      </w:r>
    </w:p>
    <w:p w14:paraId="79D64816" w14:textId="77777777" w:rsidR="00AE2C25" w:rsidRDefault="00AE2C25" w:rsidP="009009B0">
      <w:pPr>
        <w:spacing w:line="360" w:lineRule="auto"/>
        <w:ind w:right="-103"/>
        <w:rPr>
          <w:rFonts w:asciiTheme="minorHAnsi" w:hAnsiTheme="minorHAnsi" w:cstheme="minorHAnsi"/>
          <w:bCs/>
          <w:sz w:val="24"/>
        </w:rPr>
      </w:pPr>
    </w:p>
    <w:p w14:paraId="2C986356" w14:textId="77777777" w:rsidR="00AE2C25" w:rsidRDefault="00AE2C25" w:rsidP="009009B0">
      <w:pPr>
        <w:spacing w:line="360" w:lineRule="auto"/>
        <w:ind w:right="-103"/>
        <w:rPr>
          <w:rFonts w:asciiTheme="minorHAnsi" w:hAnsiTheme="minorHAnsi" w:cstheme="minorHAnsi"/>
          <w:bCs/>
          <w:sz w:val="24"/>
        </w:rPr>
      </w:pPr>
    </w:p>
    <w:p w14:paraId="6D27B115" w14:textId="77777777" w:rsidR="009009B0" w:rsidRDefault="00AE2C25" w:rsidP="009009B0">
      <w:pPr>
        <w:spacing w:line="360" w:lineRule="auto"/>
        <w:ind w:right="-103"/>
        <w:rPr>
          <w:rFonts w:asciiTheme="minorHAnsi" w:hAnsiTheme="minorHAnsi" w:cstheme="minorHAnsi"/>
          <w:b/>
          <w:sz w:val="24"/>
        </w:rPr>
      </w:pPr>
      <w:r>
        <w:rPr>
          <w:rFonts w:asciiTheme="minorHAnsi" w:hAnsiTheme="minorHAnsi" w:cstheme="minorHAnsi"/>
          <w:bCs/>
          <w:sz w:val="24"/>
        </w:rPr>
        <w:lastRenderedPageBreak/>
        <w:t xml:space="preserve">         </w:t>
      </w:r>
      <w:r w:rsidR="00084E89" w:rsidRPr="009009B0">
        <w:rPr>
          <w:rFonts w:asciiTheme="minorHAnsi" w:hAnsiTheme="minorHAnsi" w:cstheme="minorHAnsi"/>
          <w:bCs/>
          <w:sz w:val="24"/>
        </w:rPr>
        <w:t xml:space="preserve">wykonywania zadań i obowiązków w bezstronny sposób, Koordynator wewnętrzny ma obowiązek wyłączenia się od rozpatrywania Zgłaszania.   Analogiczną zasadę stosuje się wobec osoby lub osób współpracujących z Koordynatorem wewnętrznym podejmującym Działania następcze. </w:t>
      </w:r>
    </w:p>
    <w:p w14:paraId="26C1607A" w14:textId="77777777" w:rsidR="009009B0" w:rsidRDefault="009009B0" w:rsidP="009009B0">
      <w:pPr>
        <w:spacing w:line="360" w:lineRule="auto"/>
        <w:ind w:right="-103"/>
        <w:rPr>
          <w:rFonts w:asciiTheme="minorHAnsi" w:hAnsiTheme="minorHAnsi" w:cstheme="minorHAnsi"/>
          <w:b/>
          <w:sz w:val="24"/>
        </w:rPr>
      </w:pPr>
      <w:r w:rsidRPr="00AE2C25">
        <w:rPr>
          <w:rFonts w:asciiTheme="minorHAnsi" w:hAnsiTheme="minorHAnsi" w:cstheme="minorHAnsi"/>
          <w:sz w:val="24"/>
        </w:rPr>
        <w:t>3.</w:t>
      </w:r>
      <w:r w:rsidR="00084E89" w:rsidRPr="009009B0">
        <w:rPr>
          <w:rFonts w:asciiTheme="minorHAnsi" w:hAnsiTheme="minorHAnsi" w:cstheme="minorHAnsi"/>
          <w:b/>
          <w:sz w:val="24"/>
        </w:rPr>
        <w:t xml:space="preserve">Zasada równości – </w:t>
      </w:r>
      <w:r w:rsidR="00084E89" w:rsidRPr="009009B0">
        <w:rPr>
          <w:rFonts w:asciiTheme="minorHAnsi" w:hAnsiTheme="minorHAnsi" w:cstheme="minorHAnsi"/>
          <w:bCs/>
          <w:sz w:val="24"/>
        </w:rPr>
        <w:t>wszyscy Sygnaliści posiadają równe prawa i obowiązki wynikające z Procedury.</w:t>
      </w:r>
    </w:p>
    <w:p w14:paraId="639EE6E2" w14:textId="77777777" w:rsidR="009009B0" w:rsidRDefault="009009B0" w:rsidP="009009B0">
      <w:pPr>
        <w:spacing w:line="360" w:lineRule="auto"/>
        <w:ind w:right="-103"/>
        <w:rPr>
          <w:rFonts w:asciiTheme="minorHAnsi" w:hAnsiTheme="minorHAnsi" w:cstheme="minorHAnsi"/>
          <w:b/>
          <w:sz w:val="24"/>
        </w:rPr>
      </w:pPr>
      <w:r w:rsidRPr="00AE2C25">
        <w:rPr>
          <w:rFonts w:asciiTheme="minorHAnsi" w:hAnsiTheme="minorHAnsi" w:cstheme="minorHAnsi"/>
          <w:sz w:val="24"/>
        </w:rPr>
        <w:t>4.</w:t>
      </w:r>
      <w:r>
        <w:rPr>
          <w:rFonts w:asciiTheme="minorHAnsi" w:hAnsiTheme="minorHAnsi" w:cstheme="minorHAnsi"/>
          <w:b/>
          <w:sz w:val="24"/>
        </w:rPr>
        <w:t xml:space="preserve"> </w:t>
      </w:r>
      <w:r w:rsidR="00084E89" w:rsidRPr="009009B0">
        <w:rPr>
          <w:rFonts w:asciiTheme="minorHAnsi" w:hAnsiTheme="minorHAnsi" w:cstheme="minorHAnsi"/>
          <w:b/>
          <w:sz w:val="24"/>
        </w:rPr>
        <w:t>Zasada dobrej wiary –</w:t>
      </w:r>
      <w:r w:rsidR="00084E89" w:rsidRPr="009009B0">
        <w:rPr>
          <w:rFonts w:asciiTheme="minorHAnsi" w:hAnsiTheme="minorHAnsi" w:cstheme="minorHAnsi"/>
          <w:bCs/>
          <w:sz w:val="24"/>
        </w:rPr>
        <w:t xml:space="preserve"> polega na domniemaniu, że Sygnalista dokonuje Zgłoszenia w dobrej wierze mając na względzie d</w:t>
      </w:r>
      <w:r w:rsidR="00BE127C" w:rsidRPr="009009B0">
        <w:rPr>
          <w:rFonts w:asciiTheme="minorHAnsi" w:hAnsiTheme="minorHAnsi" w:cstheme="minorHAnsi"/>
          <w:bCs/>
          <w:sz w:val="24"/>
        </w:rPr>
        <w:t>obro współpracowników lub Zespołu</w:t>
      </w:r>
      <w:r w:rsidR="00084E89" w:rsidRPr="009009B0">
        <w:rPr>
          <w:rFonts w:asciiTheme="minorHAnsi" w:hAnsiTheme="minorHAnsi" w:cstheme="minorHAnsi"/>
          <w:bCs/>
          <w:sz w:val="24"/>
        </w:rPr>
        <w:t xml:space="preserve">.  Uznaje się, że Sygnalista działa w dobrej wierze także wtedy, gdy Zgłoszenie wskutek działań następczych zostanie ocenione jako Zgłoszenie niepotwierdzone, chyba że Zgłoszenie zostanie ocenione jako Zgłoszenie dokonane w złej wierze. </w:t>
      </w:r>
    </w:p>
    <w:p w14:paraId="620C5FA4" w14:textId="77777777" w:rsidR="009009B0" w:rsidRDefault="009009B0" w:rsidP="009009B0">
      <w:pPr>
        <w:spacing w:line="360" w:lineRule="auto"/>
        <w:ind w:right="-103"/>
        <w:rPr>
          <w:rFonts w:asciiTheme="minorHAnsi" w:hAnsiTheme="minorHAnsi" w:cstheme="minorHAnsi"/>
          <w:b/>
          <w:sz w:val="24"/>
        </w:rPr>
      </w:pPr>
      <w:r w:rsidRPr="00AE2C25">
        <w:rPr>
          <w:rFonts w:asciiTheme="minorHAnsi" w:hAnsiTheme="minorHAnsi" w:cstheme="minorHAnsi"/>
          <w:sz w:val="24"/>
        </w:rPr>
        <w:t>5</w:t>
      </w:r>
      <w:r>
        <w:rPr>
          <w:rFonts w:asciiTheme="minorHAnsi" w:hAnsiTheme="minorHAnsi" w:cstheme="minorHAnsi"/>
          <w:b/>
          <w:sz w:val="24"/>
        </w:rPr>
        <w:t xml:space="preserve">. </w:t>
      </w:r>
      <w:r w:rsidR="00084E89" w:rsidRPr="009009B0">
        <w:rPr>
          <w:rFonts w:asciiTheme="minorHAnsi" w:hAnsiTheme="minorHAnsi" w:cstheme="minorHAnsi"/>
          <w:b/>
          <w:sz w:val="24"/>
        </w:rPr>
        <w:t>Zasada współpracy -</w:t>
      </w:r>
      <w:r w:rsidR="00084E89" w:rsidRPr="009009B0">
        <w:rPr>
          <w:rFonts w:asciiTheme="minorHAnsi" w:hAnsiTheme="minorHAnsi" w:cstheme="minorHAnsi"/>
          <w:bCs/>
          <w:sz w:val="24"/>
        </w:rPr>
        <w:t xml:space="preserve"> wszyscy pracownicy i p</w:t>
      </w:r>
      <w:r w:rsidR="00BE127C" w:rsidRPr="009009B0">
        <w:rPr>
          <w:rFonts w:asciiTheme="minorHAnsi" w:hAnsiTheme="minorHAnsi" w:cstheme="minorHAnsi"/>
          <w:bCs/>
          <w:sz w:val="24"/>
        </w:rPr>
        <w:t>odmioty współpracujące z Zespołem</w:t>
      </w:r>
      <w:r w:rsidR="00084E89" w:rsidRPr="009009B0">
        <w:rPr>
          <w:rFonts w:asciiTheme="minorHAnsi" w:hAnsiTheme="minorHAnsi" w:cstheme="minorHAnsi"/>
          <w:bCs/>
          <w:sz w:val="24"/>
        </w:rPr>
        <w:t xml:space="preserve"> zobowiązani są do współpracy z Koordynatorem wewnętrznym prowadzącym działania następcze, w szczególności poprzez udzielanie informacji, udostępnianie danych na żądanie Koordynatora wewnętrznego. Osoby te są związane tajemnicą służbową co do informacji, faktów i danych, z którymi zapoznają się w trakcie współpracy z Koordynatorem wewnętrznym, jak i w związku z działaniem następczym, pod rygorem skutków przewidzianych w Procedurze. </w:t>
      </w:r>
    </w:p>
    <w:p w14:paraId="0FBDF3DE" w14:textId="77777777" w:rsidR="00084E89" w:rsidRPr="009009B0" w:rsidRDefault="009009B0" w:rsidP="009009B0">
      <w:pPr>
        <w:spacing w:line="360" w:lineRule="auto"/>
        <w:ind w:right="-103"/>
        <w:rPr>
          <w:rFonts w:asciiTheme="minorHAnsi" w:hAnsiTheme="minorHAnsi" w:cstheme="minorHAnsi"/>
          <w:b/>
          <w:sz w:val="24"/>
        </w:rPr>
      </w:pPr>
      <w:r w:rsidRPr="00AE2C25">
        <w:rPr>
          <w:rFonts w:asciiTheme="minorHAnsi" w:hAnsiTheme="minorHAnsi" w:cstheme="minorHAnsi"/>
          <w:sz w:val="24"/>
        </w:rPr>
        <w:t>6.</w:t>
      </w:r>
      <w:r>
        <w:rPr>
          <w:rFonts w:asciiTheme="minorHAnsi" w:hAnsiTheme="minorHAnsi" w:cstheme="minorHAnsi"/>
          <w:b/>
          <w:sz w:val="24"/>
        </w:rPr>
        <w:t xml:space="preserve"> </w:t>
      </w:r>
      <w:r w:rsidR="00084E89" w:rsidRPr="009009B0">
        <w:rPr>
          <w:rFonts w:asciiTheme="minorHAnsi" w:hAnsiTheme="minorHAnsi" w:cstheme="minorHAnsi"/>
          <w:b/>
          <w:sz w:val="24"/>
        </w:rPr>
        <w:t>Zasada dobra wspólnego –</w:t>
      </w:r>
      <w:r w:rsidR="00084E89" w:rsidRPr="009009B0">
        <w:rPr>
          <w:rFonts w:asciiTheme="minorHAnsi" w:hAnsiTheme="minorHAnsi" w:cstheme="minorHAnsi"/>
          <w:bCs/>
          <w:sz w:val="24"/>
        </w:rPr>
        <w:t xml:space="preserve"> dokonanie Zgłoszenia stanowi przejaw troski o interes ogółu</w:t>
      </w:r>
      <w:r w:rsidR="00BE127C" w:rsidRPr="009009B0">
        <w:rPr>
          <w:rFonts w:asciiTheme="minorHAnsi" w:hAnsiTheme="minorHAnsi" w:cstheme="minorHAnsi"/>
          <w:bCs/>
          <w:sz w:val="24"/>
        </w:rPr>
        <w:t>, w tym współpracowników, Zespołu i Sygnalisty. Zespół</w:t>
      </w:r>
      <w:r w:rsidR="00084E89" w:rsidRPr="009009B0">
        <w:rPr>
          <w:rFonts w:asciiTheme="minorHAnsi" w:hAnsiTheme="minorHAnsi" w:cstheme="minorHAnsi"/>
          <w:bCs/>
          <w:sz w:val="24"/>
        </w:rPr>
        <w:t xml:space="preserve"> tworzy System Zgłoszeniowy, którego celem jest rzetelne zbieranie i obiektywne rozpatrywanie Zgłoszeń oraz przyczynianie się do poprawy warunków pracy oraz współpracy w następstwie wyeliminowania Naruszeń prawa negatywnie wpływających na relacje interpersonalne.  </w:t>
      </w:r>
    </w:p>
    <w:p w14:paraId="05414499" w14:textId="77777777" w:rsidR="00084E89" w:rsidRPr="009009B0" w:rsidRDefault="009009B0" w:rsidP="009009B0">
      <w:pPr>
        <w:spacing w:line="360" w:lineRule="auto"/>
        <w:ind w:right="-103"/>
        <w:rPr>
          <w:rFonts w:asciiTheme="minorHAnsi" w:hAnsiTheme="minorHAnsi" w:cstheme="minorHAnsi"/>
          <w:bCs/>
          <w:sz w:val="24"/>
        </w:rPr>
      </w:pPr>
      <w:r>
        <w:rPr>
          <w:rFonts w:asciiTheme="minorHAnsi" w:hAnsiTheme="minorHAnsi" w:cstheme="minorHAnsi"/>
          <w:bCs/>
          <w:sz w:val="24"/>
        </w:rPr>
        <w:t>7.</w:t>
      </w:r>
      <w:r w:rsidR="00084E89" w:rsidRPr="009009B0">
        <w:rPr>
          <w:rFonts w:asciiTheme="minorHAnsi" w:hAnsiTheme="minorHAnsi" w:cstheme="minorHAnsi"/>
          <w:bCs/>
          <w:sz w:val="24"/>
        </w:rPr>
        <w:t>Zabronione i niedopuszczalne są jakiekolwiek Działania odwetowe</w:t>
      </w:r>
    </w:p>
    <w:p w14:paraId="33F156DB" w14:textId="77777777" w:rsidR="00084E89" w:rsidRDefault="00BE127C" w:rsidP="009009B0">
      <w:pPr>
        <w:pStyle w:val="Akapitzlist"/>
        <w:numPr>
          <w:ilvl w:val="0"/>
          <w:numId w:val="6"/>
        </w:numPr>
        <w:spacing w:line="360" w:lineRule="auto"/>
        <w:ind w:right="-103"/>
        <w:rPr>
          <w:rFonts w:asciiTheme="minorHAnsi" w:hAnsiTheme="minorHAnsi" w:cstheme="minorHAnsi"/>
          <w:bCs/>
          <w:sz w:val="24"/>
        </w:rPr>
      </w:pPr>
      <w:r>
        <w:rPr>
          <w:rFonts w:asciiTheme="minorHAnsi" w:hAnsiTheme="minorHAnsi" w:cstheme="minorHAnsi"/>
          <w:bCs/>
          <w:sz w:val="24"/>
        </w:rPr>
        <w:t>Zabronione w Zespole</w:t>
      </w:r>
      <w:r w:rsidR="00084E89">
        <w:rPr>
          <w:rFonts w:asciiTheme="minorHAnsi" w:hAnsiTheme="minorHAnsi" w:cstheme="minorHAnsi"/>
          <w:bCs/>
          <w:sz w:val="24"/>
        </w:rPr>
        <w:t xml:space="preserve"> jest:</w:t>
      </w:r>
    </w:p>
    <w:p w14:paraId="02DC21C3" w14:textId="73D3EAAE" w:rsidR="002349B9" w:rsidRPr="00184015" w:rsidRDefault="00084E89" w:rsidP="002349B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podejmowanie jakichkolwiek prób ustalenia tożsamości Sygnalisty lub Osoby, której Zgłoszenie dotyczy;</w:t>
      </w:r>
    </w:p>
    <w:p w14:paraId="5207F9CD"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utrudnianie lub uniemożliwianie dokonywania Zgłoszeń;</w:t>
      </w:r>
    </w:p>
    <w:p w14:paraId="1706FDA7"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nakłanianie do niedokonywania Zgłoszeń i stwarzanie warunków mających przeciwdziałać Zgłoszeniom;</w:t>
      </w:r>
    </w:p>
    <w:p w14:paraId="023DA16D"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podejmowanie, nakłanianie do podjęcia lub ukrywanie Działań odwetowych;</w:t>
      </w:r>
    </w:p>
    <w:p w14:paraId="707A35A9" w14:textId="580A3B47" w:rsidR="00AE2C25" w:rsidRPr="00184015" w:rsidRDefault="00084E89" w:rsidP="00AE2C25">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naruszanie Procedury;</w:t>
      </w:r>
    </w:p>
    <w:p w14:paraId="1B6981B8" w14:textId="1B90F314"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utrudnianie prowadzenia Działań następczych przez Koordynatora wewnętrznego i osoby z nim współpracujące;</w:t>
      </w:r>
    </w:p>
    <w:p w14:paraId="22CA0967" w14:textId="501DAC15" w:rsidR="00184015" w:rsidRDefault="00184015" w:rsidP="00184015">
      <w:pPr>
        <w:spacing w:line="360" w:lineRule="auto"/>
        <w:ind w:right="-103"/>
        <w:rPr>
          <w:rFonts w:asciiTheme="minorHAnsi" w:hAnsiTheme="minorHAnsi" w:cstheme="minorHAnsi"/>
          <w:bCs/>
          <w:sz w:val="24"/>
        </w:rPr>
      </w:pPr>
    </w:p>
    <w:p w14:paraId="1D5F7913" w14:textId="77777777" w:rsidR="00184015" w:rsidRPr="00184015" w:rsidRDefault="00184015" w:rsidP="00184015">
      <w:pPr>
        <w:spacing w:line="360" w:lineRule="auto"/>
        <w:ind w:right="-103"/>
        <w:rPr>
          <w:rFonts w:asciiTheme="minorHAnsi" w:hAnsiTheme="minorHAnsi" w:cstheme="minorHAnsi"/>
          <w:bCs/>
          <w:sz w:val="24"/>
        </w:rPr>
      </w:pPr>
    </w:p>
    <w:p w14:paraId="39A223EB"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lastRenderedPageBreak/>
        <w:t>umyślne dokonywanie Zgłoszeń w złej wierze;</w:t>
      </w:r>
    </w:p>
    <w:p w14:paraId="1C48D16E" w14:textId="77777777" w:rsidR="00BE127C" w:rsidRPr="002349B9" w:rsidRDefault="00084E89" w:rsidP="002349B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 xml:space="preserve">podejmowanie jakichkolwiek czynności, w tym wobec Koordynatora wewnętrznego i osób z nim współpracujących, które bezpośrednio lub pośrednio wpływają lub mogą </w:t>
      </w:r>
    </w:p>
    <w:p w14:paraId="30972162" w14:textId="77777777" w:rsidR="00BE127C" w:rsidRPr="00BE127C" w:rsidRDefault="00084E89" w:rsidP="00BE127C">
      <w:pPr>
        <w:pStyle w:val="Akapitzlist"/>
        <w:spacing w:line="360" w:lineRule="auto"/>
        <w:ind w:left="1080" w:right="-103" w:firstLine="0"/>
        <w:rPr>
          <w:rFonts w:asciiTheme="minorHAnsi" w:hAnsiTheme="minorHAnsi" w:cstheme="minorHAnsi"/>
          <w:bCs/>
          <w:sz w:val="24"/>
        </w:rPr>
      </w:pPr>
      <w:r w:rsidRPr="00BE127C">
        <w:rPr>
          <w:rFonts w:asciiTheme="minorHAnsi" w:hAnsiTheme="minorHAnsi" w:cstheme="minorHAnsi"/>
          <w:bCs/>
          <w:sz w:val="24"/>
        </w:rPr>
        <w:t xml:space="preserve">wpływać na bezstronne i terminowe odbieranie i rozpatrywanie Zgłoszeń; </w:t>
      </w:r>
    </w:p>
    <w:p w14:paraId="30E87DD3"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podejmowanie przez inne osoby niż Koordynator wewnętrzny jakichkolwiek czynności mających na celu pośrednie lub bezpośrednie uzyskanie dostępu do Zgłoszenia oraz danych i informacji z przeprowadzonych Działań następczych;</w:t>
      </w:r>
    </w:p>
    <w:p w14:paraId="622FDD98" w14:textId="77777777" w:rsidR="00084E89" w:rsidRDefault="00084E89" w:rsidP="00084E89">
      <w:pPr>
        <w:pStyle w:val="Akapitzlist"/>
        <w:numPr>
          <w:ilvl w:val="0"/>
          <w:numId w:val="8"/>
        </w:numPr>
        <w:spacing w:line="360" w:lineRule="auto"/>
        <w:ind w:right="-103"/>
        <w:rPr>
          <w:rFonts w:asciiTheme="minorHAnsi" w:hAnsiTheme="minorHAnsi" w:cstheme="minorHAnsi"/>
          <w:bCs/>
          <w:sz w:val="24"/>
        </w:rPr>
      </w:pPr>
      <w:r>
        <w:rPr>
          <w:rFonts w:asciiTheme="minorHAnsi" w:hAnsiTheme="minorHAnsi" w:cstheme="minorHAnsi"/>
          <w:bCs/>
          <w:sz w:val="24"/>
        </w:rPr>
        <w:t xml:space="preserve">uzyskanie dostępu do Zgłoszenia oraz danych i informacji z przeprowadzonych Działań następczych. </w:t>
      </w:r>
    </w:p>
    <w:p w14:paraId="6154F72B" w14:textId="77777777" w:rsidR="00084E89" w:rsidRDefault="00084E89" w:rsidP="009009B0">
      <w:pPr>
        <w:pStyle w:val="Akapitzlist"/>
        <w:numPr>
          <w:ilvl w:val="0"/>
          <w:numId w:val="6"/>
        </w:numPr>
        <w:spacing w:line="360" w:lineRule="auto"/>
        <w:ind w:right="-103"/>
        <w:rPr>
          <w:rFonts w:asciiTheme="minorHAnsi" w:hAnsiTheme="minorHAnsi" w:cstheme="minorHAnsi"/>
          <w:bCs/>
          <w:sz w:val="24"/>
        </w:rPr>
      </w:pPr>
      <w:r>
        <w:rPr>
          <w:rFonts w:asciiTheme="minorHAnsi" w:hAnsiTheme="minorHAnsi" w:cstheme="minorHAnsi"/>
          <w:bCs/>
          <w:sz w:val="24"/>
        </w:rPr>
        <w:t xml:space="preserve"> Naruszenie Procedury stanowi podstawę do pociągnięcia pracownika do odpowiedzialności porządkowej określonej w przepisach prawa pracy. Zachowanie takie może być zakwalifikowane jako ciężkie naruszenie podstawowych obowiązków pracowniczych, co może skutkować rozwiązaniem umowy o pracę bez wypowiedzenia oraz dochodzeniem roszczeń odszkodowawczych. </w:t>
      </w:r>
    </w:p>
    <w:p w14:paraId="139B1C7E" w14:textId="77777777" w:rsidR="00084E89" w:rsidRDefault="00084E89" w:rsidP="00084E89">
      <w:pPr>
        <w:spacing w:line="360" w:lineRule="auto"/>
        <w:ind w:left="3884" w:right="1828" w:firstLine="436"/>
        <w:rPr>
          <w:rFonts w:asciiTheme="minorHAnsi" w:hAnsiTheme="minorHAnsi" w:cstheme="minorHAnsi"/>
          <w:b/>
          <w:spacing w:val="-5"/>
          <w:sz w:val="24"/>
        </w:rPr>
      </w:pPr>
      <w:r>
        <w:rPr>
          <w:rFonts w:asciiTheme="minorHAnsi" w:hAnsiTheme="minorHAnsi" w:cstheme="minorHAnsi"/>
          <w:b/>
          <w:spacing w:val="-5"/>
          <w:sz w:val="24"/>
        </w:rPr>
        <w:t>§ 4</w:t>
      </w:r>
    </w:p>
    <w:p w14:paraId="40A0C884" w14:textId="77777777" w:rsidR="00084E89" w:rsidRDefault="00084E89" w:rsidP="00084E89">
      <w:pPr>
        <w:spacing w:line="360" w:lineRule="auto"/>
        <w:ind w:left="284" w:right="-103"/>
        <w:jc w:val="center"/>
        <w:rPr>
          <w:rFonts w:asciiTheme="minorHAnsi" w:hAnsiTheme="minorHAnsi" w:cstheme="minorHAnsi"/>
          <w:b/>
          <w:sz w:val="24"/>
        </w:rPr>
      </w:pPr>
      <w:r>
        <w:rPr>
          <w:rFonts w:asciiTheme="minorHAnsi" w:hAnsiTheme="minorHAnsi" w:cstheme="minorHAnsi"/>
          <w:b/>
          <w:sz w:val="24"/>
        </w:rPr>
        <w:t>PROCEDURA DOKONYWANIA ZGŁOSZEŃ</w:t>
      </w:r>
    </w:p>
    <w:p w14:paraId="73395960" w14:textId="77777777" w:rsidR="00084E89" w:rsidRDefault="00084E89" w:rsidP="00084E89">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
          <w:sz w:val="24"/>
        </w:rPr>
        <w:t xml:space="preserve"> </w:t>
      </w:r>
      <w:r>
        <w:rPr>
          <w:rFonts w:asciiTheme="minorHAnsi" w:hAnsiTheme="minorHAnsi" w:cstheme="minorHAnsi"/>
          <w:bCs/>
          <w:sz w:val="24"/>
        </w:rPr>
        <w:t xml:space="preserve">Procedura jest udostępniania w </w:t>
      </w:r>
      <w:r w:rsidR="00BE127C">
        <w:rPr>
          <w:rFonts w:asciiTheme="minorHAnsi" w:hAnsiTheme="minorHAnsi" w:cstheme="minorHAnsi"/>
          <w:bCs/>
          <w:sz w:val="24"/>
        </w:rPr>
        <w:t xml:space="preserve">sekretariacie zespołu </w:t>
      </w:r>
      <w:r w:rsidR="00772A13">
        <w:rPr>
          <w:rFonts w:asciiTheme="minorHAnsi" w:hAnsiTheme="minorHAnsi" w:cstheme="minorHAnsi"/>
          <w:bCs/>
          <w:sz w:val="24"/>
        </w:rPr>
        <w:t>i na stronie internetowej szkoły i przedszkola .</w:t>
      </w:r>
    </w:p>
    <w:p w14:paraId="7A26A784" w14:textId="77777777" w:rsidR="00084E89" w:rsidRDefault="00084E89" w:rsidP="00084E89">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Cs/>
          <w:sz w:val="24"/>
        </w:rPr>
        <w:t>Sygnalista winien zapoznać się z Procedurą przed dokonaniem Zgłoszenia.</w:t>
      </w:r>
    </w:p>
    <w:p w14:paraId="37F565AB" w14:textId="77777777" w:rsidR="00084E89" w:rsidRDefault="00084E89" w:rsidP="00084E89">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Cs/>
          <w:sz w:val="24"/>
        </w:rPr>
        <w:t>Pracodawca ma obowiązek rozpowszechnić w spo</w:t>
      </w:r>
      <w:r w:rsidR="00772A13">
        <w:rPr>
          <w:rFonts w:asciiTheme="minorHAnsi" w:hAnsiTheme="minorHAnsi" w:cstheme="minorHAnsi"/>
          <w:bCs/>
          <w:sz w:val="24"/>
        </w:rPr>
        <w:t xml:space="preserve">sób zwyczajowo przyjęty w Zespole tj. poprzez e- dziennik </w:t>
      </w:r>
      <w:r>
        <w:rPr>
          <w:rFonts w:asciiTheme="minorHAnsi" w:hAnsiTheme="minorHAnsi" w:cstheme="minorHAnsi"/>
          <w:bCs/>
          <w:sz w:val="24"/>
        </w:rPr>
        <w:t xml:space="preserve"> wśród pracowników informacje o wprowadzeniu Procedury, co stanowi element systemu zachęt w rozumieniu Ustawy.  Ponadto, do Procedury dołączono wzór formularza zgłoszeniowego, którego wykorzystanie nie jest obligatoryjne przez Sygnalistę dla odebrania i rozpatrzenia Zgłoszenia przez Koordynatora wewnętrznego. </w:t>
      </w:r>
    </w:p>
    <w:p w14:paraId="5C4A2E8E" w14:textId="77777777" w:rsidR="002349B9" w:rsidRPr="00AE2C25" w:rsidRDefault="00084E89" w:rsidP="00AE2C25">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Cs/>
          <w:sz w:val="24"/>
        </w:rPr>
        <w:t xml:space="preserve">Sygnalista powinien dokonać Zgłoszenia niezwłocznie po powzięciu informacji o zaistnieniu </w:t>
      </w:r>
    </w:p>
    <w:p w14:paraId="24E8EAD5" w14:textId="77777777" w:rsidR="00084E89" w:rsidRPr="002349B9" w:rsidRDefault="00084E89" w:rsidP="002349B9">
      <w:pPr>
        <w:pStyle w:val="Akapitzlist"/>
        <w:numPr>
          <w:ilvl w:val="0"/>
          <w:numId w:val="9"/>
        </w:numPr>
        <w:spacing w:line="360" w:lineRule="auto"/>
        <w:ind w:right="-103"/>
        <w:rPr>
          <w:rFonts w:asciiTheme="minorHAnsi" w:hAnsiTheme="minorHAnsi" w:cstheme="minorHAnsi"/>
          <w:b/>
          <w:sz w:val="24"/>
        </w:rPr>
      </w:pPr>
      <w:r w:rsidRPr="002349B9">
        <w:rPr>
          <w:rFonts w:asciiTheme="minorHAnsi" w:hAnsiTheme="minorHAnsi" w:cstheme="minorHAnsi"/>
          <w:bCs/>
          <w:sz w:val="24"/>
        </w:rPr>
        <w:t>Naruszenia prawa lub po powzięciu informacji uzasadniających podejrzenie Naruszenia prawa.</w:t>
      </w:r>
    </w:p>
    <w:p w14:paraId="01F2EE43" w14:textId="335CE2FE" w:rsidR="00AE2C25" w:rsidRPr="00184015" w:rsidRDefault="00084E89" w:rsidP="00AE2C25">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Cs/>
          <w:sz w:val="24"/>
        </w:rPr>
        <w:t xml:space="preserve">Sygnalista dokonując Zgłoszenia powinien posiadać uzasadnione przekonanie, co do prawdziwości przekazywanych przez niego informacji, tak by nie dopuścić się Zgłoszenia w złej wierze. </w:t>
      </w:r>
    </w:p>
    <w:p w14:paraId="5FAB21D5" w14:textId="0D7D0431" w:rsidR="00084E89" w:rsidRPr="00184015" w:rsidRDefault="00084E89" w:rsidP="00084E89">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bCs/>
          <w:sz w:val="24"/>
        </w:rPr>
        <w:t xml:space="preserve">Niedopuszczalne jest dokonywanie Zgłoszeń w złej wierze, posługiwanie się w Zgłoszeniu informacjami nieprawdziwymi lub takimi, które przy zachowaniu należytej staranności można ocenić jako nieprawdziwe i niewiarygodne. </w:t>
      </w:r>
    </w:p>
    <w:p w14:paraId="10167E15" w14:textId="080623B6" w:rsidR="00184015" w:rsidRDefault="00184015" w:rsidP="00184015">
      <w:pPr>
        <w:spacing w:line="360" w:lineRule="auto"/>
        <w:ind w:right="-103"/>
        <w:rPr>
          <w:rFonts w:asciiTheme="minorHAnsi" w:hAnsiTheme="minorHAnsi" w:cstheme="minorHAnsi"/>
          <w:b/>
          <w:sz w:val="24"/>
        </w:rPr>
      </w:pPr>
    </w:p>
    <w:p w14:paraId="6E94B875" w14:textId="77777777" w:rsidR="00184015" w:rsidRPr="00184015" w:rsidRDefault="00184015" w:rsidP="00184015">
      <w:pPr>
        <w:spacing w:line="360" w:lineRule="auto"/>
        <w:ind w:right="-103"/>
        <w:rPr>
          <w:rFonts w:asciiTheme="minorHAnsi" w:hAnsiTheme="minorHAnsi" w:cstheme="minorHAnsi"/>
          <w:b/>
          <w:sz w:val="24"/>
        </w:rPr>
      </w:pPr>
    </w:p>
    <w:p w14:paraId="433DC9A3" w14:textId="77777777" w:rsidR="00772A13" w:rsidRPr="002349B9" w:rsidRDefault="00084E89" w:rsidP="00772A13">
      <w:pPr>
        <w:pStyle w:val="Akapitzlist"/>
        <w:numPr>
          <w:ilvl w:val="0"/>
          <w:numId w:val="9"/>
        </w:numPr>
        <w:spacing w:line="360" w:lineRule="auto"/>
        <w:ind w:right="-103"/>
        <w:rPr>
          <w:rFonts w:asciiTheme="minorHAnsi" w:hAnsiTheme="minorHAnsi" w:cstheme="minorHAnsi"/>
          <w:b/>
          <w:sz w:val="24"/>
        </w:rPr>
      </w:pPr>
      <w:r>
        <w:rPr>
          <w:rFonts w:asciiTheme="minorHAnsi" w:hAnsiTheme="minorHAnsi" w:cstheme="minorHAnsi"/>
          <w:sz w:val="24"/>
        </w:rPr>
        <w:lastRenderedPageBreak/>
        <w:t>Osobą odpowiedzialną</w:t>
      </w:r>
      <w:r>
        <w:rPr>
          <w:rFonts w:asciiTheme="minorHAnsi" w:hAnsiTheme="minorHAnsi" w:cstheme="minorHAnsi"/>
          <w:spacing w:val="80"/>
          <w:sz w:val="24"/>
        </w:rPr>
        <w:t xml:space="preserve"> </w:t>
      </w:r>
      <w:r>
        <w:rPr>
          <w:rFonts w:asciiTheme="minorHAnsi" w:hAnsiTheme="minorHAnsi" w:cstheme="minorHAnsi"/>
          <w:sz w:val="24"/>
        </w:rPr>
        <w:t>za</w:t>
      </w:r>
      <w:r>
        <w:rPr>
          <w:rFonts w:asciiTheme="minorHAnsi" w:hAnsiTheme="minorHAnsi" w:cstheme="minorHAnsi"/>
          <w:spacing w:val="80"/>
          <w:sz w:val="24"/>
        </w:rPr>
        <w:t xml:space="preserve"> </w:t>
      </w:r>
      <w:r>
        <w:rPr>
          <w:rFonts w:asciiTheme="minorHAnsi" w:hAnsiTheme="minorHAnsi" w:cstheme="minorHAnsi"/>
          <w:sz w:val="24"/>
        </w:rPr>
        <w:t>przyjmowanie</w:t>
      </w:r>
      <w:r>
        <w:rPr>
          <w:rFonts w:asciiTheme="minorHAnsi" w:hAnsiTheme="minorHAnsi" w:cstheme="minorHAnsi"/>
          <w:spacing w:val="80"/>
          <w:sz w:val="24"/>
        </w:rPr>
        <w:t xml:space="preserve"> </w:t>
      </w:r>
      <w:r>
        <w:rPr>
          <w:rFonts w:asciiTheme="minorHAnsi" w:hAnsiTheme="minorHAnsi" w:cstheme="minorHAnsi"/>
          <w:sz w:val="24"/>
        </w:rPr>
        <w:t>i</w:t>
      </w:r>
      <w:r>
        <w:rPr>
          <w:rFonts w:asciiTheme="minorHAnsi" w:hAnsiTheme="minorHAnsi" w:cstheme="minorHAnsi"/>
          <w:spacing w:val="80"/>
          <w:sz w:val="24"/>
        </w:rPr>
        <w:t xml:space="preserve"> </w:t>
      </w:r>
      <w:r>
        <w:rPr>
          <w:rFonts w:asciiTheme="minorHAnsi" w:hAnsiTheme="minorHAnsi" w:cstheme="minorHAnsi"/>
          <w:sz w:val="24"/>
        </w:rPr>
        <w:t>rozpatrywanie</w:t>
      </w:r>
      <w:r>
        <w:rPr>
          <w:rFonts w:asciiTheme="minorHAnsi" w:hAnsiTheme="minorHAnsi" w:cstheme="minorHAnsi"/>
          <w:spacing w:val="80"/>
          <w:sz w:val="24"/>
        </w:rPr>
        <w:t xml:space="preserve"> </w:t>
      </w:r>
      <w:r>
        <w:rPr>
          <w:rFonts w:asciiTheme="minorHAnsi" w:hAnsiTheme="minorHAnsi" w:cstheme="minorHAnsi"/>
          <w:sz w:val="24"/>
        </w:rPr>
        <w:t>Zgłoszeń w</w:t>
      </w:r>
      <w:r>
        <w:rPr>
          <w:rFonts w:asciiTheme="minorHAnsi" w:hAnsiTheme="minorHAnsi" w:cstheme="minorHAnsi"/>
          <w:spacing w:val="-2"/>
          <w:sz w:val="24"/>
        </w:rPr>
        <w:t xml:space="preserve"> </w:t>
      </w:r>
      <w:r>
        <w:rPr>
          <w:rFonts w:asciiTheme="minorHAnsi" w:hAnsiTheme="minorHAnsi" w:cstheme="minorHAnsi"/>
          <w:sz w:val="24"/>
        </w:rPr>
        <w:t>Szkole oraz</w:t>
      </w:r>
      <w:r>
        <w:rPr>
          <w:rFonts w:asciiTheme="minorHAnsi" w:hAnsiTheme="minorHAnsi" w:cstheme="minorHAnsi"/>
          <w:spacing w:val="80"/>
          <w:w w:val="150"/>
          <w:sz w:val="24"/>
        </w:rPr>
        <w:t xml:space="preserve"> </w:t>
      </w:r>
      <w:r>
        <w:rPr>
          <w:rFonts w:asciiTheme="minorHAnsi" w:hAnsiTheme="minorHAnsi" w:cstheme="minorHAnsi"/>
          <w:sz w:val="24"/>
        </w:rPr>
        <w:t>sprawującą</w:t>
      </w:r>
      <w:r>
        <w:rPr>
          <w:rFonts w:asciiTheme="minorHAnsi" w:hAnsiTheme="minorHAnsi" w:cstheme="minorHAnsi"/>
          <w:spacing w:val="80"/>
          <w:w w:val="150"/>
          <w:sz w:val="24"/>
        </w:rPr>
        <w:t xml:space="preserve"> </w:t>
      </w:r>
      <w:r>
        <w:rPr>
          <w:rFonts w:asciiTheme="minorHAnsi" w:hAnsiTheme="minorHAnsi" w:cstheme="minorHAnsi"/>
          <w:sz w:val="24"/>
        </w:rPr>
        <w:t>całościowy</w:t>
      </w:r>
      <w:r>
        <w:rPr>
          <w:rFonts w:asciiTheme="minorHAnsi" w:hAnsiTheme="minorHAnsi" w:cstheme="minorHAnsi"/>
          <w:spacing w:val="80"/>
          <w:w w:val="150"/>
          <w:sz w:val="24"/>
        </w:rPr>
        <w:t xml:space="preserve"> </w:t>
      </w:r>
      <w:r>
        <w:rPr>
          <w:rFonts w:asciiTheme="minorHAnsi" w:hAnsiTheme="minorHAnsi" w:cstheme="minorHAnsi"/>
          <w:sz w:val="24"/>
        </w:rPr>
        <w:t>nadzór</w:t>
      </w:r>
      <w:r>
        <w:rPr>
          <w:rFonts w:asciiTheme="minorHAnsi" w:hAnsiTheme="minorHAnsi" w:cstheme="minorHAnsi"/>
          <w:spacing w:val="80"/>
          <w:w w:val="150"/>
          <w:sz w:val="24"/>
        </w:rPr>
        <w:t xml:space="preserve"> </w:t>
      </w:r>
      <w:r>
        <w:rPr>
          <w:rFonts w:asciiTheme="minorHAnsi" w:hAnsiTheme="minorHAnsi" w:cstheme="minorHAnsi"/>
          <w:sz w:val="24"/>
        </w:rPr>
        <w:t>nad</w:t>
      </w:r>
      <w:r>
        <w:rPr>
          <w:rFonts w:asciiTheme="minorHAnsi" w:hAnsiTheme="minorHAnsi" w:cstheme="minorHAnsi"/>
          <w:spacing w:val="80"/>
          <w:w w:val="150"/>
          <w:sz w:val="24"/>
        </w:rPr>
        <w:t xml:space="preserve"> </w:t>
      </w:r>
      <w:r>
        <w:rPr>
          <w:rFonts w:asciiTheme="minorHAnsi" w:hAnsiTheme="minorHAnsi" w:cstheme="minorHAnsi"/>
          <w:sz w:val="24"/>
        </w:rPr>
        <w:t>przyjmowaniem</w:t>
      </w:r>
      <w:r>
        <w:rPr>
          <w:rFonts w:asciiTheme="minorHAnsi" w:hAnsiTheme="minorHAnsi" w:cstheme="minorHAnsi"/>
          <w:spacing w:val="40"/>
          <w:sz w:val="24"/>
        </w:rPr>
        <w:t xml:space="preserve"> </w:t>
      </w:r>
      <w:r>
        <w:rPr>
          <w:rFonts w:asciiTheme="minorHAnsi" w:hAnsiTheme="minorHAnsi" w:cstheme="minorHAnsi"/>
          <w:sz w:val="24"/>
        </w:rPr>
        <w:t>i</w:t>
      </w:r>
      <w:r>
        <w:rPr>
          <w:rFonts w:asciiTheme="minorHAnsi" w:hAnsiTheme="minorHAnsi" w:cstheme="minorHAnsi"/>
          <w:spacing w:val="-4"/>
          <w:sz w:val="24"/>
        </w:rPr>
        <w:t xml:space="preserve"> </w:t>
      </w:r>
      <w:r>
        <w:rPr>
          <w:rFonts w:asciiTheme="minorHAnsi" w:hAnsiTheme="minorHAnsi" w:cstheme="minorHAnsi"/>
          <w:sz w:val="24"/>
        </w:rPr>
        <w:t>rozpatrywaniem</w:t>
      </w:r>
      <w:r>
        <w:rPr>
          <w:rFonts w:asciiTheme="minorHAnsi" w:hAnsiTheme="minorHAnsi" w:cstheme="minorHAnsi"/>
          <w:spacing w:val="-4"/>
          <w:sz w:val="24"/>
        </w:rPr>
        <w:t xml:space="preserve"> </w:t>
      </w:r>
      <w:r>
        <w:rPr>
          <w:rFonts w:asciiTheme="minorHAnsi" w:hAnsiTheme="minorHAnsi" w:cstheme="minorHAnsi"/>
          <w:sz w:val="24"/>
        </w:rPr>
        <w:t>Zgłoszeń</w:t>
      </w:r>
      <w:r>
        <w:rPr>
          <w:rFonts w:asciiTheme="minorHAnsi" w:hAnsiTheme="minorHAnsi" w:cstheme="minorHAnsi"/>
          <w:spacing w:val="-4"/>
          <w:sz w:val="24"/>
        </w:rPr>
        <w:t xml:space="preserve"> </w:t>
      </w:r>
      <w:r>
        <w:rPr>
          <w:rFonts w:asciiTheme="minorHAnsi" w:hAnsiTheme="minorHAnsi" w:cstheme="minorHAnsi"/>
          <w:sz w:val="24"/>
        </w:rPr>
        <w:t>nieprawidłowości</w:t>
      </w:r>
      <w:r>
        <w:rPr>
          <w:rFonts w:asciiTheme="minorHAnsi" w:hAnsiTheme="minorHAnsi" w:cstheme="minorHAnsi"/>
          <w:spacing w:val="-4"/>
          <w:sz w:val="24"/>
        </w:rPr>
        <w:t xml:space="preserve"> </w:t>
      </w:r>
      <w:r>
        <w:rPr>
          <w:rFonts w:asciiTheme="minorHAnsi" w:hAnsiTheme="minorHAnsi" w:cstheme="minorHAnsi"/>
          <w:sz w:val="24"/>
        </w:rPr>
        <w:t>w Szkole</w:t>
      </w:r>
      <w:r>
        <w:rPr>
          <w:rFonts w:asciiTheme="minorHAnsi" w:hAnsiTheme="minorHAnsi" w:cstheme="minorHAnsi"/>
          <w:spacing w:val="-2"/>
          <w:sz w:val="24"/>
        </w:rPr>
        <w:t xml:space="preserve"> </w:t>
      </w:r>
      <w:r>
        <w:rPr>
          <w:rFonts w:asciiTheme="minorHAnsi" w:hAnsiTheme="minorHAnsi" w:cstheme="minorHAnsi"/>
          <w:sz w:val="24"/>
        </w:rPr>
        <w:t>jest</w:t>
      </w:r>
      <w:r>
        <w:rPr>
          <w:rFonts w:asciiTheme="minorHAnsi" w:hAnsiTheme="minorHAnsi" w:cstheme="minorHAnsi"/>
          <w:spacing w:val="-2"/>
          <w:sz w:val="24"/>
        </w:rPr>
        <w:t xml:space="preserve"> </w:t>
      </w:r>
      <w:r w:rsidR="00772A13">
        <w:rPr>
          <w:rFonts w:asciiTheme="minorHAnsi" w:hAnsiTheme="minorHAnsi" w:cstheme="minorHAnsi"/>
          <w:sz w:val="24"/>
        </w:rPr>
        <w:t>Koordynator wewnętrzny</w:t>
      </w:r>
      <w:r w:rsidR="00772A13" w:rsidRPr="00772A13">
        <w:rPr>
          <w:rFonts w:asciiTheme="minorHAnsi" w:hAnsiTheme="minorHAnsi" w:cstheme="minorHAnsi"/>
          <w:spacing w:val="-2"/>
          <w:sz w:val="24"/>
        </w:rPr>
        <w:t xml:space="preserve"> </w:t>
      </w:r>
      <w:r w:rsidR="00772A13">
        <w:rPr>
          <w:rFonts w:asciiTheme="minorHAnsi" w:hAnsiTheme="minorHAnsi" w:cstheme="minorHAnsi"/>
          <w:spacing w:val="-2"/>
          <w:sz w:val="24"/>
        </w:rPr>
        <w:t>szkoły</w:t>
      </w:r>
      <w:r w:rsidR="00772A13" w:rsidRPr="00772A13">
        <w:rPr>
          <w:rFonts w:asciiTheme="minorHAnsi" w:hAnsiTheme="minorHAnsi" w:cstheme="minorHAnsi"/>
          <w:sz w:val="24"/>
        </w:rPr>
        <w:t xml:space="preserve"> </w:t>
      </w:r>
      <w:r w:rsidR="00772A13">
        <w:rPr>
          <w:rFonts w:asciiTheme="minorHAnsi" w:hAnsiTheme="minorHAnsi" w:cstheme="minorHAnsi"/>
          <w:sz w:val="24"/>
        </w:rPr>
        <w:t>zaś osobą odpowiedzialną</w:t>
      </w:r>
    </w:p>
    <w:p w14:paraId="346D5A37" w14:textId="77777777" w:rsidR="00772A13" w:rsidRPr="00772A13" w:rsidRDefault="00772A13" w:rsidP="00772A13">
      <w:pPr>
        <w:pStyle w:val="Akapitzlist"/>
        <w:spacing w:line="360" w:lineRule="auto"/>
        <w:ind w:left="502" w:right="-103" w:firstLine="0"/>
        <w:rPr>
          <w:rFonts w:asciiTheme="minorHAnsi" w:hAnsiTheme="minorHAnsi" w:cstheme="minorHAnsi"/>
          <w:b/>
          <w:sz w:val="24"/>
        </w:rPr>
      </w:pPr>
      <w:r w:rsidRPr="00772A13">
        <w:rPr>
          <w:rFonts w:asciiTheme="minorHAnsi" w:hAnsiTheme="minorHAnsi" w:cstheme="minorHAnsi"/>
          <w:sz w:val="24"/>
        </w:rPr>
        <w:t>za</w:t>
      </w:r>
      <w:r w:rsidRPr="00772A13">
        <w:rPr>
          <w:rFonts w:asciiTheme="minorHAnsi" w:hAnsiTheme="minorHAnsi" w:cstheme="minorHAnsi"/>
          <w:spacing w:val="80"/>
          <w:sz w:val="24"/>
        </w:rPr>
        <w:t xml:space="preserve"> </w:t>
      </w:r>
      <w:r w:rsidRPr="00772A13">
        <w:rPr>
          <w:rFonts w:asciiTheme="minorHAnsi" w:hAnsiTheme="minorHAnsi" w:cstheme="minorHAnsi"/>
          <w:sz w:val="24"/>
        </w:rPr>
        <w:t>przyjmowanie</w:t>
      </w:r>
      <w:r w:rsidRPr="00772A13">
        <w:rPr>
          <w:rFonts w:asciiTheme="minorHAnsi" w:hAnsiTheme="minorHAnsi" w:cstheme="minorHAnsi"/>
          <w:spacing w:val="80"/>
          <w:sz w:val="24"/>
        </w:rPr>
        <w:t xml:space="preserve"> </w:t>
      </w:r>
      <w:r w:rsidRPr="00772A13">
        <w:rPr>
          <w:rFonts w:asciiTheme="minorHAnsi" w:hAnsiTheme="minorHAnsi" w:cstheme="minorHAnsi"/>
          <w:sz w:val="24"/>
        </w:rPr>
        <w:t>i</w:t>
      </w:r>
      <w:r w:rsidRPr="00772A13">
        <w:rPr>
          <w:rFonts w:asciiTheme="minorHAnsi" w:hAnsiTheme="minorHAnsi" w:cstheme="minorHAnsi"/>
          <w:spacing w:val="80"/>
          <w:sz w:val="24"/>
        </w:rPr>
        <w:t xml:space="preserve"> </w:t>
      </w:r>
      <w:r w:rsidRPr="00772A13">
        <w:rPr>
          <w:rFonts w:asciiTheme="minorHAnsi" w:hAnsiTheme="minorHAnsi" w:cstheme="minorHAnsi"/>
          <w:sz w:val="24"/>
        </w:rPr>
        <w:t>rozpatrywanie</w:t>
      </w:r>
      <w:r w:rsidRPr="00772A13">
        <w:rPr>
          <w:rFonts w:asciiTheme="minorHAnsi" w:hAnsiTheme="minorHAnsi" w:cstheme="minorHAnsi"/>
          <w:spacing w:val="80"/>
          <w:sz w:val="24"/>
        </w:rPr>
        <w:t xml:space="preserve"> </w:t>
      </w:r>
      <w:r w:rsidRPr="00772A13">
        <w:rPr>
          <w:rFonts w:asciiTheme="minorHAnsi" w:hAnsiTheme="minorHAnsi" w:cstheme="minorHAnsi"/>
          <w:sz w:val="24"/>
        </w:rPr>
        <w:t>Zgłoszeń w</w:t>
      </w:r>
      <w:r w:rsidRPr="00772A13">
        <w:rPr>
          <w:rFonts w:asciiTheme="minorHAnsi" w:hAnsiTheme="minorHAnsi" w:cstheme="minorHAnsi"/>
          <w:spacing w:val="-2"/>
          <w:sz w:val="24"/>
        </w:rPr>
        <w:t xml:space="preserve"> </w:t>
      </w:r>
      <w:r w:rsidRPr="00772A13">
        <w:rPr>
          <w:rFonts w:asciiTheme="minorHAnsi" w:hAnsiTheme="minorHAnsi" w:cstheme="minorHAnsi"/>
          <w:sz w:val="24"/>
        </w:rPr>
        <w:t>Przedszkolu  oraz</w:t>
      </w:r>
      <w:r w:rsidRPr="00772A13">
        <w:rPr>
          <w:rFonts w:asciiTheme="minorHAnsi" w:hAnsiTheme="minorHAnsi" w:cstheme="minorHAnsi"/>
          <w:spacing w:val="80"/>
          <w:w w:val="150"/>
          <w:sz w:val="24"/>
        </w:rPr>
        <w:t xml:space="preserve"> </w:t>
      </w:r>
      <w:r w:rsidRPr="00772A13">
        <w:rPr>
          <w:rFonts w:asciiTheme="minorHAnsi" w:hAnsiTheme="minorHAnsi" w:cstheme="minorHAnsi"/>
          <w:sz w:val="24"/>
        </w:rPr>
        <w:t>sprawującą</w:t>
      </w:r>
      <w:r w:rsidRPr="00772A13">
        <w:rPr>
          <w:rFonts w:asciiTheme="minorHAnsi" w:hAnsiTheme="minorHAnsi" w:cstheme="minorHAnsi"/>
          <w:spacing w:val="80"/>
          <w:w w:val="150"/>
          <w:sz w:val="24"/>
        </w:rPr>
        <w:t xml:space="preserve"> </w:t>
      </w:r>
      <w:r w:rsidRPr="00772A13">
        <w:rPr>
          <w:rFonts w:asciiTheme="minorHAnsi" w:hAnsiTheme="minorHAnsi" w:cstheme="minorHAnsi"/>
          <w:sz w:val="24"/>
        </w:rPr>
        <w:t>całościowy</w:t>
      </w:r>
      <w:r w:rsidRPr="00772A13">
        <w:rPr>
          <w:rFonts w:asciiTheme="minorHAnsi" w:hAnsiTheme="minorHAnsi" w:cstheme="minorHAnsi"/>
          <w:spacing w:val="80"/>
          <w:w w:val="150"/>
          <w:sz w:val="24"/>
        </w:rPr>
        <w:t xml:space="preserve"> </w:t>
      </w:r>
      <w:r w:rsidRPr="00772A13">
        <w:rPr>
          <w:rFonts w:asciiTheme="minorHAnsi" w:hAnsiTheme="minorHAnsi" w:cstheme="minorHAnsi"/>
          <w:sz w:val="24"/>
        </w:rPr>
        <w:t>nadzór</w:t>
      </w:r>
      <w:r w:rsidRPr="00772A13">
        <w:rPr>
          <w:rFonts w:asciiTheme="minorHAnsi" w:hAnsiTheme="minorHAnsi" w:cstheme="minorHAnsi"/>
          <w:spacing w:val="80"/>
          <w:w w:val="150"/>
          <w:sz w:val="24"/>
        </w:rPr>
        <w:t xml:space="preserve"> </w:t>
      </w:r>
      <w:r w:rsidRPr="00772A13">
        <w:rPr>
          <w:rFonts w:asciiTheme="minorHAnsi" w:hAnsiTheme="minorHAnsi" w:cstheme="minorHAnsi"/>
          <w:sz w:val="24"/>
        </w:rPr>
        <w:t>nad</w:t>
      </w:r>
      <w:r w:rsidRPr="00772A13">
        <w:rPr>
          <w:rFonts w:asciiTheme="minorHAnsi" w:hAnsiTheme="minorHAnsi" w:cstheme="minorHAnsi"/>
          <w:spacing w:val="80"/>
          <w:w w:val="150"/>
          <w:sz w:val="24"/>
        </w:rPr>
        <w:t xml:space="preserve"> </w:t>
      </w:r>
      <w:r w:rsidRPr="00772A13">
        <w:rPr>
          <w:rFonts w:asciiTheme="minorHAnsi" w:hAnsiTheme="minorHAnsi" w:cstheme="minorHAnsi"/>
          <w:sz w:val="24"/>
        </w:rPr>
        <w:t>przyjmowaniem</w:t>
      </w:r>
      <w:r w:rsidRPr="00772A13">
        <w:rPr>
          <w:rFonts w:asciiTheme="minorHAnsi" w:hAnsiTheme="minorHAnsi" w:cstheme="minorHAnsi"/>
          <w:spacing w:val="40"/>
          <w:sz w:val="24"/>
        </w:rPr>
        <w:t xml:space="preserve"> </w:t>
      </w:r>
      <w:r w:rsidRPr="00772A13">
        <w:rPr>
          <w:rFonts w:asciiTheme="minorHAnsi" w:hAnsiTheme="minorHAnsi" w:cstheme="minorHAnsi"/>
          <w:sz w:val="24"/>
        </w:rPr>
        <w:t>i</w:t>
      </w:r>
      <w:r w:rsidRPr="00772A13">
        <w:rPr>
          <w:rFonts w:asciiTheme="minorHAnsi" w:hAnsiTheme="minorHAnsi" w:cstheme="minorHAnsi"/>
          <w:spacing w:val="-4"/>
          <w:sz w:val="24"/>
        </w:rPr>
        <w:t xml:space="preserve"> </w:t>
      </w:r>
      <w:r w:rsidRPr="00772A13">
        <w:rPr>
          <w:rFonts w:asciiTheme="minorHAnsi" w:hAnsiTheme="minorHAnsi" w:cstheme="minorHAnsi"/>
          <w:sz w:val="24"/>
        </w:rPr>
        <w:t>rozpatrywaniem</w:t>
      </w:r>
      <w:r w:rsidRPr="00772A13">
        <w:rPr>
          <w:rFonts w:asciiTheme="minorHAnsi" w:hAnsiTheme="minorHAnsi" w:cstheme="minorHAnsi"/>
          <w:spacing w:val="-4"/>
          <w:sz w:val="24"/>
        </w:rPr>
        <w:t xml:space="preserve"> </w:t>
      </w:r>
      <w:r w:rsidRPr="00772A13">
        <w:rPr>
          <w:rFonts w:asciiTheme="minorHAnsi" w:hAnsiTheme="minorHAnsi" w:cstheme="minorHAnsi"/>
          <w:sz w:val="24"/>
        </w:rPr>
        <w:t>Zgłoszeń</w:t>
      </w:r>
      <w:r w:rsidRPr="00772A13">
        <w:rPr>
          <w:rFonts w:asciiTheme="minorHAnsi" w:hAnsiTheme="minorHAnsi" w:cstheme="minorHAnsi"/>
          <w:spacing w:val="-4"/>
          <w:sz w:val="24"/>
        </w:rPr>
        <w:t xml:space="preserve"> </w:t>
      </w:r>
      <w:r w:rsidRPr="00772A13">
        <w:rPr>
          <w:rFonts w:asciiTheme="minorHAnsi" w:hAnsiTheme="minorHAnsi" w:cstheme="minorHAnsi"/>
          <w:sz w:val="24"/>
        </w:rPr>
        <w:t>nieprawidłowości</w:t>
      </w:r>
      <w:r w:rsidRPr="00772A13">
        <w:rPr>
          <w:rFonts w:asciiTheme="minorHAnsi" w:hAnsiTheme="minorHAnsi" w:cstheme="minorHAnsi"/>
          <w:spacing w:val="-4"/>
          <w:sz w:val="24"/>
        </w:rPr>
        <w:t xml:space="preserve"> </w:t>
      </w:r>
      <w:r w:rsidRPr="00772A13">
        <w:rPr>
          <w:rFonts w:asciiTheme="minorHAnsi" w:hAnsiTheme="minorHAnsi" w:cstheme="minorHAnsi"/>
          <w:sz w:val="24"/>
        </w:rPr>
        <w:t>w Przedszkolu</w:t>
      </w:r>
      <w:r w:rsidRPr="00772A13">
        <w:rPr>
          <w:rFonts w:asciiTheme="minorHAnsi" w:hAnsiTheme="minorHAnsi" w:cstheme="minorHAnsi"/>
          <w:spacing w:val="-2"/>
          <w:sz w:val="24"/>
        </w:rPr>
        <w:t xml:space="preserve"> </w:t>
      </w:r>
      <w:r w:rsidRPr="00772A13">
        <w:rPr>
          <w:rFonts w:asciiTheme="minorHAnsi" w:hAnsiTheme="minorHAnsi" w:cstheme="minorHAnsi"/>
          <w:sz w:val="24"/>
        </w:rPr>
        <w:t>jest</w:t>
      </w:r>
      <w:r w:rsidRPr="00772A13">
        <w:rPr>
          <w:rFonts w:asciiTheme="minorHAnsi" w:hAnsiTheme="minorHAnsi" w:cstheme="minorHAnsi"/>
          <w:spacing w:val="-2"/>
          <w:sz w:val="24"/>
        </w:rPr>
        <w:t xml:space="preserve"> </w:t>
      </w:r>
      <w:r w:rsidRPr="00772A13">
        <w:rPr>
          <w:rFonts w:asciiTheme="minorHAnsi" w:hAnsiTheme="minorHAnsi" w:cstheme="minorHAnsi"/>
          <w:sz w:val="24"/>
        </w:rPr>
        <w:t>Koordynator wewnętrzny</w:t>
      </w:r>
      <w:r w:rsidRPr="00772A13">
        <w:rPr>
          <w:rFonts w:asciiTheme="minorHAnsi" w:hAnsiTheme="minorHAnsi" w:cstheme="minorHAnsi"/>
          <w:spacing w:val="-2"/>
          <w:sz w:val="24"/>
        </w:rPr>
        <w:t xml:space="preserve"> przedszkola.</w:t>
      </w:r>
    </w:p>
    <w:p w14:paraId="622ACE50" w14:textId="77777777" w:rsidR="00084E89" w:rsidRPr="00772A13" w:rsidRDefault="00084E89" w:rsidP="00772A13">
      <w:pPr>
        <w:pStyle w:val="Akapitzlist"/>
        <w:numPr>
          <w:ilvl w:val="0"/>
          <w:numId w:val="9"/>
        </w:numPr>
        <w:spacing w:line="360" w:lineRule="auto"/>
        <w:ind w:right="-103"/>
        <w:rPr>
          <w:rFonts w:asciiTheme="minorHAnsi" w:hAnsiTheme="minorHAnsi" w:cstheme="minorHAnsi"/>
          <w:b/>
          <w:sz w:val="24"/>
        </w:rPr>
      </w:pPr>
      <w:r w:rsidRPr="00772A13">
        <w:rPr>
          <w:rFonts w:asciiTheme="minorHAnsi" w:hAnsiTheme="minorHAnsi" w:cstheme="minorHAnsi"/>
          <w:sz w:val="24"/>
        </w:rPr>
        <w:t>Zgłoszenia</w:t>
      </w:r>
      <w:r w:rsidRPr="00772A13">
        <w:rPr>
          <w:rFonts w:asciiTheme="minorHAnsi" w:hAnsiTheme="minorHAnsi" w:cstheme="minorHAnsi"/>
          <w:spacing w:val="-4"/>
          <w:sz w:val="24"/>
        </w:rPr>
        <w:t xml:space="preserve"> </w:t>
      </w:r>
      <w:r w:rsidRPr="00772A13">
        <w:rPr>
          <w:rFonts w:asciiTheme="minorHAnsi" w:hAnsiTheme="minorHAnsi" w:cstheme="minorHAnsi"/>
          <w:sz w:val="24"/>
        </w:rPr>
        <w:t>mogą</w:t>
      </w:r>
      <w:r w:rsidRPr="00772A13">
        <w:rPr>
          <w:rFonts w:asciiTheme="minorHAnsi" w:hAnsiTheme="minorHAnsi" w:cstheme="minorHAnsi"/>
          <w:spacing w:val="-3"/>
          <w:sz w:val="24"/>
        </w:rPr>
        <w:t xml:space="preserve"> </w:t>
      </w:r>
      <w:r w:rsidRPr="00772A13">
        <w:rPr>
          <w:rFonts w:asciiTheme="minorHAnsi" w:hAnsiTheme="minorHAnsi" w:cstheme="minorHAnsi"/>
          <w:sz w:val="24"/>
        </w:rPr>
        <w:t>być</w:t>
      </w:r>
      <w:r w:rsidRPr="00772A13">
        <w:rPr>
          <w:rFonts w:asciiTheme="minorHAnsi" w:hAnsiTheme="minorHAnsi" w:cstheme="minorHAnsi"/>
          <w:spacing w:val="-1"/>
          <w:sz w:val="24"/>
        </w:rPr>
        <w:t xml:space="preserve"> </w:t>
      </w:r>
      <w:r w:rsidRPr="00772A13">
        <w:rPr>
          <w:rFonts w:asciiTheme="minorHAnsi" w:hAnsiTheme="minorHAnsi" w:cstheme="minorHAnsi"/>
          <w:sz w:val="24"/>
        </w:rPr>
        <w:t>przekazywane</w:t>
      </w:r>
      <w:r w:rsidRPr="00772A13">
        <w:rPr>
          <w:rFonts w:asciiTheme="minorHAnsi" w:hAnsiTheme="minorHAnsi" w:cstheme="minorHAnsi"/>
          <w:spacing w:val="-3"/>
          <w:sz w:val="24"/>
        </w:rPr>
        <w:t xml:space="preserve"> </w:t>
      </w:r>
      <w:r w:rsidRPr="00772A13">
        <w:rPr>
          <w:rFonts w:asciiTheme="minorHAnsi" w:hAnsiTheme="minorHAnsi" w:cstheme="minorHAnsi"/>
          <w:sz w:val="24"/>
        </w:rPr>
        <w:t>za</w:t>
      </w:r>
      <w:r w:rsidRPr="00772A13">
        <w:rPr>
          <w:rFonts w:asciiTheme="minorHAnsi" w:hAnsiTheme="minorHAnsi" w:cstheme="minorHAnsi"/>
          <w:spacing w:val="-2"/>
          <w:sz w:val="24"/>
        </w:rPr>
        <w:t xml:space="preserve"> pomocą:</w:t>
      </w:r>
      <w:r w:rsidR="00772A13" w:rsidRPr="00772A13">
        <w:rPr>
          <w:rFonts w:asciiTheme="minorHAnsi" w:hAnsiTheme="minorHAnsi" w:cstheme="minorHAnsi"/>
          <w:spacing w:val="-2"/>
          <w:sz w:val="24"/>
        </w:rPr>
        <w:t xml:space="preserve"> </w:t>
      </w:r>
    </w:p>
    <w:p w14:paraId="1F39C734" w14:textId="77777777" w:rsidR="00CF74F4" w:rsidRDefault="00084E89" w:rsidP="00084E89">
      <w:pPr>
        <w:pStyle w:val="Akapitzlist"/>
        <w:numPr>
          <w:ilvl w:val="1"/>
          <w:numId w:val="9"/>
        </w:numPr>
        <w:tabs>
          <w:tab w:val="left" w:pos="1006"/>
        </w:tabs>
        <w:spacing w:before="134"/>
        <w:rPr>
          <w:rFonts w:asciiTheme="minorHAnsi" w:hAnsiTheme="minorHAnsi" w:cstheme="minorHAnsi"/>
          <w:sz w:val="24"/>
        </w:rPr>
      </w:pPr>
      <w:r>
        <w:rPr>
          <w:rFonts w:asciiTheme="minorHAnsi" w:hAnsiTheme="minorHAnsi" w:cstheme="minorHAnsi"/>
          <w:sz w:val="24"/>
        </w:rPr>
        <w:t>dedykowanej</w:t>
      </w:r>
      <w:r>
        <w:rPr>
          <w:rFonts w:asciiTheme="minorHAnsi" w:hAnsiTheme="minorHAnsi" w:cstheme="minorHAnsi"/>
          <w:spacing w:val="-2"/>
          <w:sz w:val="24"/>
        </w:rPr>
        <w:t xml:space="preserve"> </w:t>
      </w:r>
      <w:r>
        <w:rPr>
          <w:rFonts w:asciiTheme="minorHAnsi" w:hAnsiTheme="minorHAnsi" w:cstheme="minorHAnsi"/>
          <w:sz w:val="24"/>
        </w:rPr>
        <w:t>skrzynki</w:t>
      </w:r>
      <w:r>
        <w:rPr>
          <w:rFonts w:asciiTheme="minorHAnsi" w:hAnsiTheme="minorHAnsi" w:cstheme="minorHAnsi"/>
          <w:spacing w:val="-2"/>
          <w:sz w:val="24"/>
        </w:rPr>
        <w:t xml:space="preserve"> </w:t>
      </w:r>
      <w:r w:rsidR="00CF74F4">
        <w:rPr>
          <w:rFonts w:asciiTheme="minorHAnsi" w:hAnsiTheme="minorHAnsi" w:cstheme="minorHAnsi"/>
          <w:sz w:val="24"/>
        </w:rPr>
        <w:t xml:space="preserve">mailowej : </w:t>
      </w:r>
    </w:p>
    <w:p w14:paraId="069BDE33" w14:textId="77777777" w:rsidR="00084E89" w:rsidRDefault="0042639C" w:rsidP="00CF74F4">
      <w:pPr>
        <w:pStyle w:val="Akapitzlist"/>
        <w:tabs>
          <w:tab w:val="left" w:pos="1006"/>
        </w:tabs>
        <w:spacing w:before="134"/>
        <w:ind w:left="1222" w:firstLine="0"/>
        <w:rPr>
          <w:rFonts w:asciiTheme="minorHAnsi" w:hAnsiTheme="minorHAnsi" w:cstheme="minorHAnsi"/>
          <w:sz w:val="24"/>
        </w:rPr>
      </w:pPr>
      <w:hyperlink r:id="rId7" w:history="1">
        <w:r w:rsidR="00CF74F4" w:rsidRPr="004B00BD">
          <w:rPr>
            <w:rStyle w:val="Hipercze"/>
            <w:rFonts w:asciiTheme="minorHAnsi" w:hAnsiTheme="minorHAnsi" w:cstheme="minorHAnsi"/>
            <w:sz w:val="24"/>
          </w:rPr>
          <w:t>koordynator1@mosty.edu.pl</w:t>
        </w:r>
      </w:hyperlink>
      <w:r w:rsidR="00CF74F4">
        <w:rPr>
          <w:rFonts w:asciiTheme="minorHAnsi" w:hAnsiTheme="minorHAnsi" w:cstheme="minorHAnsi"/>
          <w:sz w:val="24"/>
        </w:rPr>
        <w:t xml:space="preserve"> koordynator szkoły </w:t>
      </w:r>
    </w:p>
    <w:p w14:paraId="24A808DF" w14:textId="77777777" w:rsidR="00CF74F4" w:rsidRPr="00CF74F4" w:rsidRDefault="00CF74F4" w:rsidP="00CF74F4">
      <w:pPr>
        <w:tabs>
          <w:tab w:val="left" w:pos="1006"/>
        </w:tabs>
        <w:spacing w:before="134"/>
        <w:rPr>
          <w:rFonts w:asciiTheme="minorHAnsi" w:hAnsiTheme="minorHAnsi" w:cstheme="minorHAnsi"/>
          <w:sz w:val="24"/>
        </w:rPr>
      </w:pPr>
      <w:r>
        <w:rPr>
          <w:rFonts w:asciiTheme="minorHAnsi" w:hAnsiTheme="minorHAnsi" w:cstheme="minorHAnsi"/>
          <w:sz w:val="24"/>
        </w:rPr>
        <w:t xml:space="preserve">                     </w:t>
      </w:r>
      <w:r w:rsidRPr="00CF74F4">
        <w:rPr>
          <w:rFonts w:asciiTheme="minorHAnsi" w:hAnsiTheme="minorHAnsi" w:cstheme="minorHAnsi"/>
          <w:sz w:val="24"/>
        </w:rPr>
        <w:t xml:space="preserve"> </w:t>
      </w:r>
      <w:hyperlink r:id="rId8" w:history="1">
        <w:r w:rsidRPr="00CF74F4">
          <w:rPr>
            <w:rStyle w:val="Hipercze"/>
            <w:rFonts w:asciiTheme="minorHAnsi" w:hAnsiTheme="minorHAnsi" w:cstheme="minorHAnsi"/>
            <w:sz w:val="24"/>
          </w:rPr>
          <w:t>koordynator2@mosty.edu.pl</w:t>
        </w:r>
      </w:hyperlink>
      <w:r>
        <w:rPr>
          <w:rFonts w:asciiTheme="minorHAnsi" w:hAnsiTheme="minorHAnsi" w:cstheme="minorHAnsi"/>
          <w:sz w:val="24"/>
        </w:rPr>
        <w:t xml:space="preserve"> koordynator </w:t>
      </w:r>
      <w:r w:rsidRPr="00CF74F4">
        <w:rPr>
          <w:rFonts w:asciiTheme="minorHAnsi" w:hAnsiTheme="minorHAnsi" w:cstheme="minorHAnsi"/>
          <w:sz w:val="24"/>
        </w:rPr>
        <w:t xml:space="preserve">przedszkola </w:t>
      </w:r>
    </w:p>
    <w:p w14:paraId="5D690B48" w14:textId="77777777" w:rsidR="00D00F54" w:rsidRPr="00D00F54" w:rsidRDefault="00084E89" w:rsidP="00D00F54">
      <w:pPr>
        <w:pStyle w:val="Akapitzlist"/>
        <w:numPr>
          <w:ilvl w:val="1"/>
          <w:numId w:val="9"/>
        </w:numPr>
        <w:tabs>
          <w:tab w:val="left" w:pos="1008"/>
        </w:tabs>
        <w:spacing w:before="142" w:line="360" w:lineRule="auto"/>
        <w:ind w:right="512"/>
        <w:rPr>
          <w:rFonts w:asciiTheme="minorHAnsi" w:hAnsiTheme="minorHAnsi" w:cstheme="minorHAnsi"/>
          <w:sz w:val="24"/>
        </w:rPr>
      </w:pPr>
      <w:r>
        <w:rPr>
          <w:rFonts w:asciiTheme="minorHAnsi" w:hAnsiTheme="minorHAnsi" w:cstheme="minorHAnsi"/>
          <w:sz w:val="24"/>
        </w:rPr>
        <w:t>poprzez</w:t>
      </w:r>
      <w:r>
        <w:rPr>
          <w:rFonts w:asciiTheme="minorHAnsi" w:hAnsiTheme="minorHAnsi" w:cstheme="minorHAnsi"/>
          <w:spacing w:val="40"/>
          <w:sz w:val="24"/>
        </w:rPr>
        <w:t xml:space="preserve"> </w:t>
      </w:r>
      <w:r>
        <w:rPr>
          <w:rFonts w:asciiTheme="minorHAnsi" w:hAnsiTheme="minorHAnsi" w:cstheme="minorHAnsi"/>
        </w:rPr>
        <w:t>wypełnienie formularza Zgłoszenia dostępnego</w:t>
      </w:r>
      <w:r w:rsidR="00D00F54">
        <w:rPr>
          <w:rFonts w:asciiTheme="minorHAnsi" w:hAnsiTheme="minorHAnsi" w:cstheme="minorHAnsi"/>
          <w:spacing w:val="80"/>
          <w:sz w:val="24"/>
        </w:rPr>
        <w:t xml:space="preserve"> </w:t>
      </w:r>
    </w:p>
    <w:p w14:paraId="21E2B2CF" w14:textId="77777777" w:rsidR="00D00F54" w:rsidRDefault="00084E89" w:rsidP="00D00F54">
      <w:pPr>
        <w:pStyle w:val="Akapitzlist"/>
        <w:tabs>
          <w:tab w:val="left" w:pos="1008"/>
        </w:tabs>
        <w:spacing w:before="142" w:line="360" w:lineRule="auto"/>
        <w:ind w:left="1222" w:right="512" w:firstLine="0"/>
        <w:rPr>
          <w:rFonts w:asciiTheme="minorHAnsi" w:hAnsiTheme="minorHAnsi" w:cstheme="minorHAnsi"/>
          <w:sz w:val="24"/>
        </w:rPr>
      </w:pPr>
      <w:r>
        <w:rPr>
          <w:rFonts w:asciiTheme="minorHAnsi" w:hAnsiTheme="minorHAnsi" w:cstheme="minorHAnsi"/>
          <w:sz w:val="24"/>
        </w:rPr>
        <w:t>pod adresem</w:t>
      </w:r>
      <w:r w:rsidR="00D00F54">
        <w:rPr>
          <w:rFonts w:asciiTheme="minorHAnsi" w:hAnsiTheme="minorHAnsi" w:cstheme="minorHAnsi"/>
          <w:sz w:val="24"/>
        </w:rPr>
        <w:t xml:space="preserve"> </w:t>
      </w:r>
      <w:r w:rsidR="00CF74F4" w:rsidRPr="00D00F54">
        <w:rPr>
          <w:rFonts w:asciiTheme="minorHAnsi" w:hAnsiTheme="minorHAnsi" w:cstheme="minorHAnsi"/>
          <w:sz w:val="24"/>
        </w:rPr>
        <w:t>szkoły</w:t>
      </w:r>
      <w:r w:rsidR="00CF74F4" w:rsidRPr="00D00F54">
        <w:rPr>
          <w:rFonts w:asciiTheme="minorHAnsi" w:hAnsiTheme="minorHAnsi" w:cstheme="minorHAnsi"/>
          <w:sz w:val="24"/>
          <w:u w:val="single" w:color="0461C1"/>
        </w:rPr>
        <w:t xml:space="preserve"> </w:t>
      </w:r>
      <w:hyperlink r:id="rId9" w:history="1">
        <w:r w:rsidR="00D00F54" w:rsidRPr="004B00BD">
          <w:rPr>
            <w:rStyle w:val="Hipercze"/>
            <w:rFonts w:asciiTheme="minorHAnsi" w:hAnsiTheme="minorHAnsi" w:cstheme="minorHAnsi"/>
            <w:sz w:val="24"/>
          </w:rPr>
          <w:t>www.spmosty.szkolnastrona.pl</w:t>
        </w:r>
      </w:hyperlink>
    </w:p>
    <w:p w14:paraId="10F26706" w14:textId="77777777" w:rsidR="00D00F54" w:rsidRPr="00D00F54" w:rsidRDefault="00D00F54" w:rsidP="00D00F54">
      <w:pPr>
        <w:tabs>
          <w:tab w:val="left" w:pos="1008"/>
        </w:tabs>
        <w:spacing w:before="142" w:line="360" w:lineRule="auto"/>
        <w:ind w:right="512"/>
        <w:rPr>
          <w:rFonts w:asciiTheme="minorHAnsi" w:hAnsiTheme="minorHAnsi" w:cstheme="minorHAnsi"/>
          <w:sz w:val="24"/>
        </w:rPr>
      </w:pPr>
      <w:r>
        <w:rPr>
          <w:rFonts w:asciiTheme="minorHAnsi" w:hAnsiTheme="minorHAnsi" w:cstheme="minorHAnsi"/>
          <w:sz w:val="24"/>
        </w:rPr>
        <w:t xml:space="preserve">                       pod adresem przedszkola </w:t>
      </w:r>
      <w:hyperlink r:id="rId10" w:history="1">
        <w:r w:rsidRPr="004B00BD">
          <w:rPr>
            <w:rStyle w:val="Hipercze"/>
            <w:rFonts w:asciiTheme="minorHAnsi" w:hAnsiTheme="minorHAnsi" w:cstheme="minorHAnsi"/>
            <w:sz w:val="24"/>
          </w:rPr>
          <w:t>www.mosty.edu.pl</w:t>
        </w:r>
      </w:hyperlink>
      <w:r>
        <w:rPr>
          <w:rFonts w:asciiTheme="minorHAnsi" w:hAnsiTheme="minorHAnsi" w:cstheme="minorHAnsi"/>
          <w:sz w:val="24"/>
        </w:rPr>
        <w:t xml:space="preserve"> </w:t>
      </w:r>
    </w:p>
    <w:p w14:paraId="3E671105" w14:textId="77777777" w:rsidR="00084E89" w:rsidRPr="00CF74F4" w:rsidRDefault="00D00F54" w:rsidP="00CF74F4">
      <w:pPr>
        <w:tabs>
          <w:tab w:val="left" w:pos="1008"/>
        </w:tabs>
        <w:spacing w:before="142" w:line="360" w:lineRule="auto"/>
        <w:ind w:right="512"/>
        <w:rPr>
          <w:rFonts w:asciiTheme="minorHAnsi" w:hAnsiTheme="minorHAnsi" w:cstheme="minorHAnsi"/>
          <w:sz w:val="24"/>
        </w:rPr>
      </w:pPr>
      <w:r>
        <w:rPr>
          <w:rFonts w:asciiTheme="minorHAnsi" w:hAnsiTheme="minorHAnsi" w:cstheme="minorHAnsi"/>
          <w:sz w:val="24"/>
        </w:rPr>
        <w:t xml:space="preserve">                      </w:t>
      </w:r>
      <w:r w:rsidR="00084E89" w:rsidRPr="00CF74F4">
        <w:rPr>
          <w:rFonts w:asciiTheme="minorHAnsi" w:hAnsiTheme="minorHAnsi" w:cstheme="minorHAnsi"/>
          <w:sz w:val="24"/>
        </w:rPr>
        <w:t>wzór formularza zgłoszenia stanowi załącznik Nr 1 Procedury,</w:t>
      </w:r>
    </w:p>
    <w:p w14:paraId="1304BD5E" w14:textId="77777777" w:rsidR="00084E89" w:rsidRDefault="00084E89" w:rsidP="00084E89">
      <w:pPr>
        <w:pStyle w:val="Akapitzlist"/>
        <w:numPr>
          <w:ilvl w:val="1"/>
          <w:numId w:val="9"/>
        </w:numPr>
        <w:tabs>
          <w:tab w:val="left" w:pos="1006"/>
        </w:tabs>
        <w:spacing w:line="275" w:lineRule="exact"/>
        <w:rPr>
          <w:rFonts w:asciiTheme="minorHAnsi" w:hAnsiTheme="minorHAnsi" w:cstheme="minorHAnsi"/>
          <w:sz w:val="24"/>
        </w:rPr>
      </w:pPr>
      <w:r>
        <w:rPr>
          <w:rFonts w:asciiTheme="minorHAnsi" w:hAnsiTheme="minorHAnsi" w:cstheme="minorHAnsi"/>
          <w:sz w:val="24"/>
        </w:rPr>
        <w:t>osobiście</w:t>
      </w:r>
      <w:r>
        <w:rPr>
          <w:rFonts w:asciiTheme="minorHAnsi" w:hAnsiTheme="minorHAnsi" w:cstheme="minorHAnsi"/>
          <w:spacing w:val="-3"/>
          <w:sz w:val="24"/>
        </w:rPr>
        <w:t xml:space="preserve"> </w:t>
      </w:r>
      <w:r>
        <w:rPr>
          <w:rFonts w:asciiTheme="minorHAnsi" w:hAnsiTheme="minorHAnsi" w:cstheme="minorHAnsi"/>
          <w:sz w:val="24"/>
        </w:rPr>
        <w:t>u</w:t>
      </w:r>
      <w:r>
        <w:rPr>
          <w:rFonts w:asciiTheme="minorHAnsi" w:hAnsiTheme="minorHAnsi" w:cstheme="minorHAnsi"/>
          <w:spacing w:val="-1"/>
          <w:sz w:val="24"/>
        </w:rPr>
        <w:t xml:space="preserve"> </w:t>
      </w:r>
      <w:r>
        <w:rPr>
          <w:rFonts w:asciiTheme="minorHAnsi" w:hAnsiTheme="minorHAnsi" w:cstheme="minorHAnsi"/>
          <w:sz w:val="24"/>
        </w:rPr>
        <w:t>Koordynatora wewnętrznego</w:t>
      </w:r>
      <w:r w:rsidR="00D00F54">
        <w:rPr>
          <w:rFonts w:asciiTheme="minorHAnsi" w:hAnsiTheme="minorHAnsi" w:cstheme="minorHAnsi"/>
          <w:sz w:val="24"/>
        </w:rPr>
        <w:t xml:space="preserve"> 1 w szkole  lub 2 w przedszkolu </w:t>
      </w:r>
      <w:r>
        <w:rPr>
          <w:rFonts w:asciiTheme="minorHAnsi" w:hAnsiTheme="minorHAnsi" w:cstheme="minorHAnsi"/>
          <w:sz w:val="24"/>
        </w:rPr>
        <w:t>;</w:t>
      </w:r>
    </w:p>
    <w:p w14:paraId="37E17CBE" w14:textId="77777777" w:rsidR="00CF74F4" w:rsidRPr="00CF74F4" w:rsidRDefault="00084E89" w:rsidP="00084E89">
      <w:pPr>
        <w:pStyle w:val="Akapitzlist"/>
        <w:numPr>
          <w:ilvl w:val="1"/>
          <w:numId w:val="9"/>
        </w:numPr>
        <w:tabs>
          <w:tab w:val="left" w:pos="1006"/>
        </w:tabs>
        <w:spacing w:before="140"/>
        <w:rPr>
          <w:rFonts w:asciiTheme="minorHAnsi" w:hAnsiTheme="minorHAnsi" w:cstheme="minorHAnsi"/>
          <w:sz w:val="24"/>
        </w:rPr>
      </w:pPr>
      <w:r>
        <w:rPr>
          <w:rFonts w:asciiTheme="minorHAnsi" w:hAnsiTheme="minorHAnsi" w:cstheme="minorHAnsi"/>
          <w:sz w:val="24"/>
        </w:rPr>
        <w:t>pocztą</w:t>
      </w:r>
      <w:r>
        <w:rPr>
          <w:rFonts w:asciiTheme="minorHAnsi" w:hAnsiTheme="minorHAnsi" w:cstheme="minorHAnsi"/>
          <w:spacing w:val="-4"/>
          <w:sz w:val="24"/>
        </w:rPr>
        <w:t xml:space="preserve"> </w:t>
      </w:r>
      <w:r>
        <w:rPr>
          <w:rFonts w:asciiTheme="minorHAnsi" w:hAnsiTheme="minorHAnsi" w:cstheme="minorHAnsi"/>
          <w:sz w:val="24"/>
        </w:rPr>
        <w:t>na</w:t>
      </w:r>
      <w:r>
        <w:rPr>
          <w:rFonts w:asciiTheme="minorHAnsi" w:hAnsiTheme="minorHAnsi" w:cstheme="minorHAnsi"/>
          <w:spacing w:val="-4"/>
          <w:sz w:val="24"/>
        </w:rPr>
        <w:t xml:space="preserve"> </w:t>
      </w:r>
      <w:r>
        <w:rPr>
          <w:rFonts w:asciiTheme="minorHAnsi" w:hAnsiTheme="minorHAnsi" w:cstheme="minorHAnsi"/>
          <w:sz w:val="24"/>
        </w:rPr>
        <w:t>adres</w:t>
      </w:r>
      <w:r w:rsidR="00CF74F4">
        <w:rPr>
          <w:rFonts w:asciiTheme="minorHAnsi" w:hAnsiTheme="minorHAnsi" w:cstheme="minorHAnsi"/>
          <w:spacing w:val="-2"/>
          <w:sz w:val="24"/>
        </w:rPr>
        <w:t xml:space="preserve"> </w:t>
      </w:r>
    </w:p>
    <w:p w14:paraId="607B4456" w14:textId="77777777" w:rsidR="00084E89" w:rsidRDefault="00CF74F4" w:rsidP="00CF74F4">
      <w:pPr>
        <w:pStyle w:val="Akapitzlist"/>
        <w:tabs>
          <w:tab w:val="left" w:pos="1006"/>
        </w:tabs>
        <w:spacing w:before="140"/>
        <w:ind w:left="1222" w:firstLine="0"/>
        <w:rPr>
          <w:rFonts w:asciiTheme="minorHAnsi" w:hAnsiTheme="minorHAnsi" w:cstheme="minorHAnsi"/>
          <w:spacing w:val="-10"/>
          <w:sz w:val="24"/>
        </w:rPr>
      </w:pPr>
      <w:r>
        <w:rPr>
          <w:rFonts w:asciiTheme="minorHAnsi" w:hAnsiTheme="minorHAnsi" w:cstheme="minorHAnsi"/>
          <w:spacing w:val="-2"/>
          <w:sz w:val="24"/>
        </w:rPr>
        <w:t xml:space="preserve">szkoły : ul. Szkolna 16,  Mosty  81-198 </w:t>
      </w:r>
    </w:p>
    <w:p w14:paraId="73F983BC" w14:textId="77777777" w:rsidR="00CF74F4" w:rsidRDefault="00CF74F4" w:rsidP="00CF74F4">
      <w:pPr>
        <w:pStyle w:val="Akapitzlist"/>
        <w:tabs>
          <w:tab w:val="left" w:pos="1006"/>
        </w:tabs>
        <w:spacing w:before="140"/>
        <w:ind w:left="1222" w:firstLine="0"/>
        <w:rPr>
          <w:rFonts w:asciiTheme="minorHAnsi" w:hAnsiTheme="minorHAnsi" w:cstheme="minorHAnsi"/>
          <w:sz w:val="24"/>
        </w:rPr>
      </w:pPr>
      <w:r>
        <w:rPr>
          <w:rFonts w:asciiTheme="minorHAnsi" w:hAnsiTheme="minorHAnsi" w:cstheme="minorHAnsi"/>
          <w:spacing w:val="-10"/>
          <w:sz w:val="24"/>
        </w:rPr>
        <w:t>przedszkola: ul. Gdyńska 32,  Mosty 81-198</w:t>
      </w:r>
    </w:p>
    <w:p w14:paraId="463FC419" w14:textId="77777777" w:rsidR="00084E89" w:rsidRDefault="00084E89" w:rsidP="00084E89">
      <w:pPr>
        <w:pStyle w:val="Tekstpodstawowy"/>
        <w:rPr>
          <w:rFonts w:asciiTheme="minorHAnsi" w:hAnsiTheme="minorHAnsi" w:cstheme="minorHAnsi"/>
        </w:rPr>
      </w:pPr>
    </w:p>
    <w:p w14:paraId="1752D637" w14:textId="77777777" w:rsidR="00084E89" w:rsidRDefault="00084E89" w:rsidP="00084E89">
      <w:pPr>
        <w:pStyle w:val="Akapitzlist"/>
        <w:numPr>
          <w:ilvl w:val="0"/>
          <w:numId w:val="9"/>
        </w:numPr>
        <w:tabs>
          <w:tab w:val="left" w:pos="576"/>
        </w:tabs>
        <w:spacing w:line="360" w:lineRule="auto"/>
        <w:ind w:right="1083"/>
        <w:rPr>
          <w:rFonts w:asciiTheme="minorHAnsi" w:hAnsiTheme="minorHAnsi" w:cstheme="minorHAnsi"/>
          <w:sz w:val="24"/>
        </w:rPr>
      </w:pPr>
      <w:r>
        <w:rPr>
          <w:rFonts w:asciiTheme="minorHAnsi" w:hAnsiTheme="minorHAnsi" w:cstheme="minorHAnsi"/>
          <w:sz w:val="24"/>
        </w:rPr>
        <w:t>Zgłoszenie</w:t>
      </w:r>
      <w:r>
        <w:rPr>
          <w:rFonts w:asciiTheme="minorHAnsi" w:hAnsiTheme="minorHAnsi" w:cstheme="minorHAnsi"/>
          <w:spacing w:val="-4"/>
          <w:sz w:val="24"/>
        </w:rPr>
        <w:t xml:space="preserve"> </w:t>
      </w:r>
      <w:r>
        <w:rPr>
          <w:rFonts w:asciiTheme="minorHAnsi" w:hAnsiTheme="minorHAnsi" w:cstheme="minorHAnsi"/>
          <w:sz w:val="24"/>
        </w:rPr>
        <w:t xml:space="preserve">powinno zawierać dane osobowe i dane kontaktowe umożliwiające utrzymywanie stałego i bezpośredniego kontaktu z Koordynatorem wewnętrznym oraz </w:t>
      </w:r>
      <w:r>
        <w:rPr>
          <w:rFonts w:asciiTheme="minorHAnsi" w:hAnsiTheme="minorHAnsi" w:cstheme="minorHAnsi"/>
          <w:spacing w:val="-4"/>
          <w:sz w:val="24"/>
        </w:rPr>
        <w:t xml:space="preserve">wskazywać </w:t>
      </w:r>
      <w:r>
        <w:rPr>
          <w:rFonts w:asciiTheme="minorHAnsi" w:hAnsiTheme="minorHAnsi" w:cstheme="minorHAnsi"/>
          <w:sz w:val="24"/>
        </w:rPr>
        <w:t>jasne</w:t>
      </w:r>
      <w:r>
        <w:rPr>
          <w:rFonts w:asciiTheme="minorHAnsi" w:hAnsiTheme="minorHAnsi" w:cstheme="minorHAnsi"/>
          <w:spacing w:val="-6"/>
          <w:sz w:val="24"/>
        </w:rPr>
        <w:t xml:space="preserve"> </w:t>
      </w:r>
      <w:r>
        <w:rPr>
          <w:rFonts w:asciiTheme="minorHAnsi" w:hAnsiTheme="minorHAnsi" w:cstheme="minorHAnsi"/>
          <w:sz w:val="24"/>
        </w:rPr>
        <w:t>i</w:t>
      </w:r>
      <w:r>
        <w:rPr>
          <w:rFonts w:asciiTheme="minorHAnsi" w:hAnsiTheme="minorHAnsi" w:cstheme="minorHAnsi"/>
          <w:spacing w:val="-4"/>
          <w:sz w:val="24"/>
        </w:rPr>
        <w:t xml:space="preserve"> </w:t>
      </w:r>
      <w:r>
        <w:rPr>
          <w:rFonts w:asciiTheme="minorHAnsi" w:hAnsiTheme="minorHAnsi" w:cstheme="minorHAnsi"/>
          <w:sz w:val="24"/>
        </w:rPr>
        <w:t>wyczerpujące</w:t>
      </w:r>
      <w:r>
        <w:rPr>
          <w:rFonts w:asciiTheme="minorHAnsi" w:hAnsiTheme="minorHAnsi" w:cstheme="minorHAnsi"/>
          <w:spacing w:val="-5"/>
          <w:sz w:val="24"/>
        </w:rPr>
        <w:t xml:space="preserve"> </w:t>
      </w:r>
      <w:r>
        <w:rPr>
          <w:rFonts w:asciiTheme="minorHAnsi" w:hAnsiTheme="minorHAnsi" w:cstheme="minorHAnsi"/>
          <w:sz w:val="24"/>
        </w:rPr>
        <w:t>wyjaśnienie przedmiotu Zgłoszenia i zawierać w szczególności:</w:t>
      </w:r>
    </w:p>
    <w:p w14:paraId="5FF0BB5E" w14:textId="77777777" w:rsidR="00084E89" w:rsidRDefault="00084E89" w:rsidP="00084E89">
      <w:pPr>
        <w:pStyle w:val="Akapitzlist"/>
        <w:numPr>
          <w:ilvl w:val="1"/>
          <w:numId w:val="9"/>
        </w:numPr>
        <w:tabs>
          <w:tab w:val="left" w:pos="1008"/>
        </w:tabs>
        <w:spacing w:line="360" w:lineRule="auto"/>
        <w:ind w:right="1397"/>
        <w:rPr>
          <w:rFonts w:asciiTheme="minorHAnsi" w:hAnsiTheme="minorHAnsi" w:cstheme="minorHAnsi"/>
          <w:sz w:val="24"/>
        </w:rPr>
      </w:pPr>
      <w:r>
        <w:rPr>
          <w:rFonts w:asciiTheme="minorHAnsi" w:hAnsiTheme="minorHAnsi" w:cstheme="minorHAnsi"/>
          <w:sz w:val="24"/>
        </w:rPr>
        <w:t>datę</w:t>
      </w:r>
      <w:r>
        <w:rPr>
          <w:rFonts w:asciiTheme="minorHAnsi" w:hAnsiTheme="minorHAnsi" w:cstheme="minorHAnsi"/>
          <w:spacing w:val="-3"/>
          <w:sz w:val="24"/>
        </w:rPr>
        <w:t xml:space="preserve"> </w:t>
      </w:r>
      <w:r>
        <w:rPr>
          <w:rFonts w:asciiTheme="minorHAnsi" w:hAnsiTheme="minorHAnsi" w:cstheme="minorHAnsi"/>
          <w:sz w:val="24"/>
        </w:rPr>
        <w:t>oraz</w:t>
      </w:r>
      <w:r>
        <w:rPr>
          <w:rFonts w:asciiTheme="minorHAnsi" w:hAnsiTheme="minorHAnsi" w:cstheme="minorHAnsi"/>
          <w:spacing w:val="-2"/>
          <w:sz w:val="24"/>
        </w:rPr>
        <w:t xml:space="preserve"> </w:t>
      </w:r>
      <w:r>
        <w:rPr>
          <w:rFonts w:asciiTheme="minorHAnsi" w:hAnsiTheme="minorHAnsi" w:cstheme="minorHAnsi"/>
          <w:sz w:val="24"/>
        </w:rPr>
        <w:t>miejsce</w:t>
      </w:r>
      <w:r>
        <w:rPr>
          <w:rFonts w:asciiTheme="minorHAnsi" w:hAnsiTheme="minorHAnsi" w:cstheme="minorHAnsi"/>
          <w:spacing w:val="-5"/>
          <w:sz w:val="24"/>
        </w:rPr>
        <w:t xml:space="preserve"> lub okres trwania Naruszenia prawa;</w:t>
      </w:r>
    </w:p>
    <w:p w14:paraId="3150F89D" w14:textId="77777777" w:rsidR="00084E89" w:rsidRDefault="00084E89" w:rsidP="00084E89">
      <w:pPr>
        <w:pStyle w:val="Akapitzlist"/>
        <w:numPr>
          <w:ilvl w:val="1"/>
          <w:numId w:val="9"/>
        </w:numPr>
        <w:tabs>
          <w:tab w:val="left" w:pos="1008"/>
        </w:tabs>
        <w:spacing w:line="360" w:lineRule="auto"/>
        <w:ind w:right="1397"/>
        <w:rPr>
          <w:rFonts w:asciiTheme="minorHAnsi" w:hAnsiTheme="minorHAnsi" w:cstheme="minorHAnsi"/>
          <w:sz w:val="24"/>
        </w:rPr>
      </w:pPr>
      <w:r>
        <w:rPr>
          <w:rFonts w:asciiTheme="minorHAnsi" w:hAnsiTheme="minorHAnsi" w:cstheme="minorHAnsi"/>
          <w:spacing w:val="-5"/>
          <w:sz w:val="24"/>
        </w:rPr>
        <w:t xml:space="preserve"> dane osobowe i kontaktowe uczestników Naruszenia prawa (osoby, której Zgłoszenie dotyczy, świadków, osób pokrzywdzonych);</w:t>
      </w:r>
    </w:p>
    <w:p w14:paraId="0A5E755B" w14:textId="77777777" w:rsidR="00084E89" w:rsidRDefault="00084E89" w:rsidP="00084E89">
      <w:pPr>
        <w:pStyle w:val="Akapitzlist"/>
        <w:numPr>
          <w:ilvl w:val="1"/>
          <w:numId w:val="9"/>
        </w:numPr>
        <w:tabs>
          <w:tab w:val="left" w:pos="1008"/>
        </w:tabs>
        <w:spacing w:line="360" w:lineRule="auto"/>
        <w:ind w:right="1143"/>
        <w:rPr>
          <w:rFonts w:asciiTheme="minorHAnsi" w:hAnsiTheme="minorHAnsi" w:cstheme="minorHAnsi"/>
          <w:sz w:val="24"/>
        </w:rPr>
      </w:pPr>
      <w:r>
        <w:rPr>
          <w:rFonts w:asciiTheme="minorHAnsi" w:hAnsiTheme="minorHAnsi" w:cstheme="minorHAnsi"/>
          <w:sz w:val="24"/>
        </w:rPr>
        <w:t xml:space="preserve"> szczegóły Naruszenia prawa (opis</w:t>
      </w:r>
      <w:r>
        <w:rPr>
          <w:rFonts w:asciiTheme="minorHAnsi" w:hAnsiTheme="minorHAnsi" w:cstheme="minorHAnsi"/>
          <w:spacing w:val="-5"/>
          <w:sz w:val="24"/>
        </w:rPr>
        <w:t xml:space="preserve"> </w:t>
      </w:r>
      <w:r>
        <w:rPr>
          <w:rFonts w:asciiTheme="minorHAnsi" w:hAnsiTheme="minorHAnsi" w:cstheme="minorHAnsi"/>
          <w:sz w:val="24"/>
        </w:rPr>
        <w:t>konkretnej</w:t>
      </w:r>
      <w:r>
        <w:rPr>
          <w:rFonts w:asciiTheme="minorHAnsi" w:hAnsiTheme="minorHAnsi" w:cstheme="minorHAnsi"/>
          <w:spacing w:val="-4"/>
          <w:sz w:val="24"/>
        </w:rPr>
        <w:t xml:space="preserve"> </w:t>
      </w:r>
      <w:r>
        <w:rPr>
          <w:rFonts w:asciiTheme="minorHAnsi" w:hAnsiTheme="minorHAnsi" w:cstheme="minorHAnsi"/>
          <w:sz w:val="24"/>
        </w:rPr>
        <w:t>sytuacji</w:t>
      </w:r>
      <w:r>
        <w:rPr>
          <w:rFonts w:asciiTheme="minorHAnsi" w:hAnsiTheme="minorHAnsi" w:cstheme="minorHAnsi"/>
          <w:spacing w:val="-4"/>
          <w:sz w:val="24"/>
        </w:rPr>
        <w:t xml:space="preserve"> </w:t>
      </w:r>
      <w:r>
        <w:rPr>
          <w:rFonts w:asciiTheme="minorHAnsi" w:hAnsiTheme="minorHAnsi" w:cstheme="minorHAnsi"/>
          <w:sz w:val="24"/>
        </w:rPr>
        <w:t>lub</w:t>
      </w:r>
      <w:r>
        <w:rPr>
          <w:rFonts w:asciiTheme="minorHAnsi" w:hAnsiTheme="minorHAnsi" w:cstheme="minorHAnsi"/>
          <w:spacing w:val="-4"/>
          <w:sz w:val="24"/>
        </w:rPr>
        <w:t xml:space="preserve"> </w:t>
      </w:r>
      <w:r>
        <w:rPr>
          <w:rFonts w:asciiTheme="minorHAnsi" w:hAnsiTheme="minorHAnsi" w:cstheme="minorHAnsi"/>
          <w:sz w:val="24"/>
        </w:rPr>
        <w:t>okoliczności</w:t>
      </w:r>
      <w:r>
        <w:rPr>
          <w:rFonts w:asciiTheme="minorHAnsi" w:hAnsiTheme="minorHAnsi" w:cstheme="minorHAnsi"/>
          <w:spacing w:val="-4"/>
          <w:sz w:val="24"/>
        </w:rPr>
        <w:t xml:space="preserve"> </w:t>
      </w:r>
      <w:r>
        <w:rPr>
          <w:rFonts w:asciiTheme="minorHAnsi" w:hAnsiTheme="minorHAnsi" w:cstheme="minorHAnsi"/>
          <w:sz w:val="24"/>
        </w:rPr>
        <w:t xml:space="preserve">zdarzenia, rola jego uczestników, skutki zdarzenia rzeczywiste lub potencjalne, przepisy, regulacje, które zostały naruszone); </w:t>
      </w:r>
    </w:p>
    <w:p w14:paraId="64C8E120" w14:textId="77777777" w:rsidR="002349B9" w:rsidRPr="00AE2C25" w:rsidRDefault="00084E89" w:rsidP="002349B9">
      <w:pPr>
        <w:pStyle w:val="Akapitzlist"/>
        <w:numPr>
          <w:ilvl w:val="1"/>
          <w:numId w:val="9"/>
        </w:numPr>
        <w:tabs>
          <w:tab w:val="left" w:pos="1008"/>
        </w:tabs>
        <w:spacing w:line="360" w:lineRule="auto"/>
        <w:ind w:right="1143"/>
        <w:rPr>
          <w:rFonts w:asciiTheme="minorHAnsi" w:hAnsiTheme="minorHAnsi" w:cstheme="minorHAnsi"/>
          <w:sz w:val="24"/>
        </w:rPr>
      </w:pPr>
      <w:r>
        <w:rPr>
          <w:rFonts w:asciiTheme="minorHAnsi" w:hAnsiTheme="minorHAnsi" w:cstheme="minorHAnsi"/>
          <w:sz w:val="24"/>
        </w:rPr>
        <w:t>Stratę, s</w:t>
      </w:r>
      <w:r w:rsidR="00AE2C25">
        <w:rPr>
          <w:rFonts w:asciiTheme="minorHAnsi" w:hAnsiTheme="minorHAnsi" w:cstheme="minorHAnsi"/>
          <w:sz w:val="24"/>
        </w:rPr>
        <w:t>zkodę i skutki Naruszenia prawa</w:t>
      </w:r>
    </w:p>
    <w:p w14:paraId="633CDACF" w14:textId="03B589CC" w:rsidR="00184015" w:rsidRDefault="00084E89" w:rsidP="00084E89">
      <w:pPr>
        <w:pStyle w:val="Akapitzlist"/>
        <w:numPr>
          <w:ilvl w:val="0"/>
          <w:numId w:val="9"/>
        </w:numPr>
        <w:tabs>
          <w:tab w:val="left" w:pos="1008"/>
        </w:tabs>
        <w:spacing w:line="360" w:lineRule="auto"/>
        <w:ind w:right="1143"/>
        <w:rPr>
          <w:rFonts w:asciiTheme="minorHAnsi" w:hAnsiTheme="minorHAnsi" w:cstheme="minorHAnsi"/>
          <w:bCs/>
          <w:spacing w:val="-5"/>
          <w:sz w:val="24"/>
        </w:rPr>
      </w:pPr>
      <w:r>
        <w:rPr>
          <w:rFonts w:asciiTheme="minorHAnsi" w:hAnsiTheme="minorHAnsi" w:cstheme="minorHAnsi"/>
          <w:sz w:val="24"/>
        </w:rPr>
        <w:t xml:space="preserve">Zgłoszenie anonimowe nie jest rozpatrywane w ramach Systemu Zgłoszeniowego z uwagi na treść </w:t>
      </w:r>
      <w:r>
        <w:rPr>
          <w:rFonts w:asciiTheme="minorHAnsi" w:hAnsiTheme="minorHAnsi" w:cstheme="minorHAnsi"/>
          <w:spacing w:val="-5"/>
          <w:sz w:val="24"/>
        </w:rPr>
        <w:t>§ 3 ust. 8 pkt. 1 Procedury</w:t>
      </w:r>
      <w:r>
        <w:rPr>
          <w:rFonts w:asciiTheme="minorHAnsi" w:hAnsiTheme="minorHAnsi" w:cstheme="minorHAnsi"/>
          <w:b/>
          <w:spacing w:val="-5"/>
          <w:sz w:val="24"/>
        </w:rPr>
        <w:t xml:space="preserve">. </w:t>
      </w:r>
      <w:r>
        <w:rPr>
          <w:rFonts w:asciiTheme="minorHAnsi" w:hAnsiTheme="minorHAnsi" w:cstheme="minorHAnsi"/>
          <w:bCs/>
          <w:spacing w:val="-5"/>
          <w:sz w:val="24"/>
        </w:rPr>
        <w:t xml:space="preserve">Koordynator </w:t>
      </w:r>
    </w:p>
    <w:p w14:paraId="66740A82" w14:textId="0CC40E4C" w:rsidR="00184015" w:rsidRDefault="00184015" w:rsidP="00184015">
      <w:pPr>
        <w:pStyle w:val="Akapitzlist"/>
        <w:tabs>
          <w:tab w:val="left" w:pos="1008"/>
        </w:tabs>
        <w:spacing w:line="360" w:lineRule="auto"/>
        <w:ind w:left="502" w:right="1143" w:firstLine="0"/>
        <w:rPr>
          <w:rFonts w:asciiTheme="minorHAnsi" w:hAnsiTheme="minorHAnsi" w:cstheme="minorHAnsi"/>
          <w:bCs/>
          <w:spacing w:val="-5"/>
          <w:sz w:val="24"/>
        </w:rPr>
      </w:pPr>
    </w:p>
    <w:p w14:paraId="1C7275CB" w14:textId="6E1DA6F7" w:rsidR="00184015" w:rsidRDefault="00184015" w:rsidP="00184015">
      <w:pPr>
        <w:pStyle w:val="Akapitzlist"/>
        <w:tabs>
          <w:tab w:val="left" w:pos="1008"/>
        </w:tabs>
        <w:spacing w:line="360" w:lineRule="auto"/>
        <w:ind w:left="502" w:right="1143" w:firstLine="0"/>
        <w:rPr>
          <w:rFonts w:asciiTheme="minorHAnsi" w:hAnsiTheme="minorHAnsi" w:cstheme="minorHAnsi"/>
          <w:bCs/>
          <w:spacing w:val="-5"/>
          <w:sz w:val="24"/>
        </w:rPr>
      </w:pPr>
    </w:p>
    <w:p w14:paraId="6E8F933A" w14:textId="05BD16F8" w:rsidR="00AE2C25" w:rsidRPr="00AE2C25" w:rsidRDefault="00084E89" w:rsidP="00184015">
      <w:pPr>
        <w:pStyle w:val="Akapitzlist"/>
        <w:tabs>
          <w:tab w:val="left" w:pos="1008"/>
        </w:tabs>
        <w:spacing w:line="360" w:lineRule="auto"/>
        <w:ind w:left="502" w:right="1143" w:firstLine="0"/>
        <w:rPr>
          <w:rFonts w:asciiTheme="minorHAnsi" w:hAnsiTheme="minorHAnsi" w:cstheme="minorHAnsi"/>
          <w:bCs/>
          <w:spacing w:val="-5"/>
          <w:sz w:val="24"/>
        </w:rPr>
      </w:pPr>
      <w:r w:rsidRPr="00184015">
        <w:rPr>
          <w:rFonts w:asciiTheme="minorHAnsi" w:hAnsiTheme="minorHAnsi" w:cstheme="minorHAnsi"/>
          <w:bCs/>
          <w:spacing w:val="-5"/>
          <w:sz w:val="24"/>
        </w:rPr>
        <w:lastRenderedPageBreak/>
        <w:t xml:space="preserve">wewnętrzny po </w:t>
      </w:r>
      <w:r w:rsidR="00772A13" w:rsidRPr="00184015">
        <w:rPr>
          <w:rFonts w:asciiTheme="minorHAnsi" w:hAnsiTheme="minorHAnsi" w:cstheme="minorHAnsi"/>
          <w:bCs/>
          <w:spacing w:val="-5"/>
          <w:sz w:val="24"/>
        </w:rPr>
        <w:t>zapoznaniu się z danymi ze z</w:t>
      </w:r>
      <w:r w:rsidRPr="00184015">
        <w:rPr>
          <w:rFonts w:asciiTheme="minorHAnsi" w:hAnsiTheme="minorHAnsi" w:cstheme="minorHAnsi"/>
          <w:bCs/>
          <w:spacing w:val="-5"/>
          <w:sz w:val="24"/>
        </w:rPr>
        <w:t>głoszenia anonimowego, gdy zawarte w nim dane i informacje wskazują na prawdopodobieństwo wystąpienia Naruszenia prawa, z zastrzeżeniem poufności, prze</w:t>
      </w:r>
      <w:r w:rsidR="00772A13" w:rsidRPr="00184015">
        <w:rPr>
          <w:rFonts w:asciiTheme="minorHAnsi" w:hAnsiTheme="minorHAnsi" w:cstheme="minorHAnsi"/>
          <w:bCs/>
          <w:spacing w:val="-5"/>
          <w:sz w:val="24"/>
        </w:rPr>
        <w:t xml:space="preserve">kazuje sprawę Dyrektorowi </w:t>
      </w:r>
    </w:p>
    <w:p w14:paraId="151013C8" w14:textId="77777777" w:rsidR="00084E89" w:rsidRPr="00AE2C25" w:rsidRDefault="00772A13" w:rsidP="00AE2C25">
      <w:pPr>
        <w:pStyle w:val="Akapitzlist"/>
        <w:numPr>
          <w:ilvl w:val="0"/>
          <w:numId w:val="9"/>
        </w:numPr>
        <w:tabs>
          <w:tab w:val="left" w:pos="1008"/>
        </w:tabs>
        <w:spacing w:line="360" w:lineRule="auto"/>
        <w:ind w:right="1143"/>
        <w:rPr>
          <w:rFonts w:asciiTheme="minorHAnsi" w:hAnsiTheme="minorHAnsi" w:cstheme="minorHAnsi"/>
          <w:bCs/>
          <w:spacing w:val="-5"/>
          <w:sz w:val="24"/>
        </w:rPr>
      </w:pPr>
      <w:r w:rsidRPr="00AE2C25">
        <w:rPr>
          <w:rFonts w:asciiTheme="minorHAnsi" w:hAnsiTheme="minorHAnsi" w:cstheme="minorHAnsi"/>
          <w:bCs/>
          <w:spacing w:val="-5"/>
          <w:sz w:val="24"/>
        </w:rPr>
        <w:t>Zespołu</w:t>
      </w:r>
      <w:r w:rsidR="00084E89" w:rsidRPr="00AE2C25">
        <w:rPr>
          <w:rFonts w:asciiTheme="minorHAnsi" w:hAnsiTheme="minorHAnsi" w:cstheme="minorHAnsi"/>
          <w:bCs/>
          <w:spacing w:val="-5"/>
          <w:sz w:val="24"/>
        </w:rPr>
        <w:t xml:space="preserve"> celem zbadania oraz dalszego procedowania sprawy i wydania zaleceń.</w:t>
      </w:r>
    </w:p>
    <w:p w14:paraId="24D38EF0" w14:textId="77777777" w:rsidR="00772A13" w:rsidRPr="002349B9" w:rsidRDefault="00084E89" w:rsidP="002349B9">
      <w:pPr>
        <w:pStyle w:val="Akapitzlist"/>
        <w:numPr>
          <w:ilvl w:val="0"/>
          <w:numId w:val="9"/>
        </w:numPr>
        <w:tabs>
          <w:tab w:val="left" w:pos="1008"/>
        </w:tabs>
        <w:spacing w:line="360" w:lineRule="auto"/>
        <w:ind w:right="1143"/>
        <w:rPr>
          <w:rFonts w:asciiTheme="minorHAnsi" w:hAnsiTheme="minorHAnsi" w:cstheme="minorHAnsi"/>
          <w:bCs/>
          <w:spacing w:val="-5"/>
          <w:sz w:val="24"/>
        </w:rPr>
      </w:pPr>
      <w:r>
        <w:rPr>
          <w:rFonts w:asciiTheme="minorHAnsi" w:hAnsiTheme="minorHAnsi" w:cstheme="minorHAnsi"/>
          <w:bCs/>
          <w:spacing w:val="-5"/>
          <w:sz w:val="24"/>
        </w:rPr>
        <w:t xml:space="preserve">Zgłoszenie, które nie zawiera danych kontaktowych niezbędnych do utrzymywania stałego i bezpośredniego kontaktu z Sygnalistą i których nie można ustalić na podstawie danych ze Zgłoszenia, albo w sytuacji, gdy Sygnalista nie odpowiada na próby kontaktu ze strony Koordynatora wewnętrznego rozpatrywane będę jedynie w zakresie w jakim będzie to możliwe na podstawie danych zawartych w Zgłoszeniu. </w:t>
      </w:r>
    </w:p>
    <w:p w14:paraId="631F5844" w14:textId="77777777" w:rsidR="00772A13" w:rsidRDefault="00772A13" w:rsidP="00772A13">
      <w:pPr>
        <w:tabs>
          <w:tab w:val="left" w:pos="1008"/>
        </w:tabs>
        <w:spacing w:line="360" w:lineRule="auto"/>
        <w:ind w:left="142" w:right="1143"/>
        <w:rPr>
          <w:rFonts w:asciiTheme="minorHAnsi" w:hAnsiTheme="minorHAnsi" w:cstheme="minorHAnsi"/>
          <w:bCs/>
          <w:spacing w:val="-5"/>
          <w:sz w:val="24"/>
        </w:rPr>
      </w:pPr>
      <w:r>
        <w:rPr>
          <w:rFonts w:asciiTheme="minorHAnsi" w:hAnsiTheme="minorHAnsi" w:cstheme="minorHAnsi"/>
          <w:bCs/>
          <w:spacing w:val="-5"/>
          <w:sz w:val="24"/>
        </w:rPr>
        <w:t xml:space="preserve">  </w:t>
      </w:r>
      <w:r w:rsidR="002349B9">
        <w:rPr>
          <w:rFonts w:asciiTheme="minorHAnsi" w:hAnsiTheme="minorHAnsi" w:cstheme="minorHAnsi"/>
          <w:bCs/>
          <w:spacing w:val="-5"/>
          <w:sz w:val="24"/>
        </w:rPr>
        <w:t xml:space="preserve">     </w:t>
      </w:r>
      <w:r w:rsidR="00084E89" w:rsidRPr="00772A13">
        <w:rPr>
          <w:rFonts w:asciiTheme="minorHAnsi" w:hAnsiTheme="minorHAnsi" w:cstheme="minorHAnsi"/>
          <w:bCs/>
          <w:spacing w:val="-5"/>
          <w:sz w:val="24"/>
        </w:rPr>
        <w:t xml:space="preserve">Wobec czego, z uwagi na brak możliwości uzyskania dodatkowych informacji od </w:t>
      </w:r>
      <w:r>
        <w:rPr>
          <w:rFonts w:asciiTheme="minorHAnsi" w:hAnsiTheme="minorHAnsi" w:cstheme="minorHAnsi"/>
          <w:bCs/>
          <w:spacing w:val="-5"/>
          <w:sz w:val="24"/>
        </w:rPr>
        <w:t xml:space="preserve">  </w:t>
      </w:r>
    </w:p>
    <w:p w14:paraId="448A02B1" w14:textId="77777777" w:rsidR="00084E89" w:rsidRPr="00772A13" w:rsidRDefault="002349B9" w:rsidP="00772A13">
      <w:pPr>
        <w:tabs>
          <w:tab w:val="left" w:pos="1008"/>
        </w:tabs>
        <w:spacing w:line="360" w:lineRule="auto"/>
        <w:ind w:left="142" w:right="1143"/>
        <w:rPr>
          <w:rFonts w:asciiTheme="minorHAnsi" w:hAnsiTheme="minorHAnsi" w:cstheme="minorHAnsi"/>
          <w:bCs/>
          <w:spacing w:val="-5"/>
          <w:sz w:val="24"/>
        </w:rPr>
      </w:pPr>
      <w:r>
        <w:rPr>
          <w:rFonts w:asciiTheme="minorHAnsi" w:hAnsiTheme="minorHAnsi" w:cstheme="minorHAnsi"/>
          <w:bCs/>
          <w:spacing w:val="-5"/>
          <w:sz w:val="24"/>
        </w:rPr>
        <w:t xml:space="preserve">     </w:t>
      </w:r>
      <w:r w:rsidR="00772A13">
        <w:rPr>
          <w:rFonts w:asciiTheme="minorHAnsi" w:hAnsiTheme="minorHAnsi" w:cstheme="minorHAnsi"/>
          <w:bCs/>
          <w:spacing w:val="-5"/>
          <w:sz w:val="24"/>
        </w:rPr>
        <w:t xml:space="preserve"> </w:t>
      </w:r>
      <w:r>
        <w:rPr>
          <w:rFonts w:asciiTheme="minorHAnsi" w:hAnsiTheme="minorHAnsi" w:cstheme="minorHAnsi"/>
          <w:bCs/>
          <w:spacing w:val="-5"/>
          <w:sz w:val="24"/>
        </w:rPr>
        <w:t>Sygnalisty d</w:t>
      </w:r>
      <w:r w:rsidR="00084E89" w:rsidRPr="00772A13">
        <w:rPr>
          <w:rFonts w:asciiTheme="minorHAnsi" w:hAnsiTheme="minorHAnsi" w:cstheme="minorHAnsi"/>
          <w:bCs/>
          <w:spacing w:val="-5"/>
          <w:sz w:val="24"/>
        </w:rPr>
        <w:t xml:space="preserve">ziałania następcze zostaną podjęte jedynie w ograniczonym zakresie.  </w:t>
      </w:r>
    </w:p>
    <w:p w14:paraId="7D961FE8" w14:textId="77777777" w:rsidR="00084E89" w:rsidRDefault="00084E89" w:rsidP="00084E89">
      <w:pPr>
        <w:spacing w:before="72"/>
        <w:ind w:left="1530" w:right="1828"/>
        <w:jc w:val="center"/>
        <w:rPr>
          <w:rFonts w:asciiTheme="minorHAnsi" w:hAnsiTheme="minorHAnsi" w:cstheme="minorHAnsi"/>
          <w:b/>
          <w:spacing w:val="-5"/>
          <w:sz w:val="24"/>
        </w:rPr>
      </w:pPr>
      <w:r>
        <w:rPr>
          <w:rFonts w:asciiTheme="minorHAnsi" w:hAnsiTheme="minorHAnsi" w:cstheme="minorHAnsi"/>
          <w:b/>
          <w:spacing w:val="-5"/>
          <w:sz w:val="24"/>
        </w:rPr>
        <w:t>§ 5</w:t>
      </w:r>
    </w:p>
    <w:p w14:paraId="0352FECC" w14:textId="77777777" w:rsidR="00084E89" w:rsidRDefault="00084E89" w:rsidP="00084E89">
      <w:pPr>
        <w:spacing w:before="72"/>
        <w:ind w:left="1530" w:right="1828"/>
        <w:jc w:val="center"/>
        <w:rPr>
          <w:rFonts w:asciiTheme="minorHAnsi" w:hAnsiTheme="minorHAnsi" w:cstheme="minorHAnsi"/>
          <w:b/>
          <w:spacing w:val="-5"/>
          <w:sz w:val="24"/>
        </w:rPr>
      </w:pPr>
      <w:r>
        <w:rPr>
          <w:rFonts w:asciiTheme="minorHAnsi" w:hAnsiTheme="minorHAnsi" w:cstheme="minorHAnsi"/>
          <w:b/>
          <w:spacing w:val="-5"/>
          <w:sz w:val="24"/>
        </w:rPr>
        <w:t>ROZPATRZENIE ZGŁOSZENIA</w:t>
      </w:r>
    </w:p>
    <w:p w14:paraId="220580CC" w14:textId="77777777" w:rsidR="00084E89" w:rsidRDefault="00084E89" w:rsidP="00084E89">
      <w:pPr>
        <w:spacing w:before="72"/>
        <w:ind w:left="1530" w:right="1828"/>
        <w:jc w:val="center"/>
        <w:rPr>
          <w:rFonts w:asciiTheme="minorHAnsi" w:hAnsiTheme="minorHAnsi" w:cstheme="minorHAnsi"/>
          <w:b/>
          <w:spacing w:val="-5"/>
          <w:sz w:val="24"/>
        </w:rPr>
      </w:pPr>
    </w:p>
    <w:p w14:paraId="482ADDCA" w14:textId="77777777" w:rsidR="00084E89"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 xml:space="preserve"> Informacja o odebraniu Zgłoszenia jest przekazywana Sygnaliście w takiej samej formie, w jakiej zostało dokonane Zgłoszenie, niezwłocznie, nie później jednak niż w terminie 7 dni od daty otrzymania Zgłoszenia, chyba, że Sygnalista nie podał adresu, na który należy przekazać informację zwrotną lub z przyczyn niezależnych od Koordynatora wewnętrznego nastąpił zwrot korespondencji przez dostawcę realizującego usługę doręczenia korespondencji. </w:t>
      </w:r>
    </w:p>
    <w:p w14:paraId="2F8B6A65" w14:textId="77777777" w:rsidR="00084E89"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Każde Zgłoszenie otrzymuje indywidualny numer, który przekazywany jest Sygnaliście.</w:t>
      </w:r>
    </w:p>
    <w:p w14:paraId="127D80A2" w14:textId="77777777" w:rsidR="00084E89"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 xml:space="preserve">Działania następcze są podejmowane niezwłocznie po otrzymaniu Zgłoszenia. Zgłoszenia są rozpatrywane według kolejności ich wpływu, o ile z treści Zgłoszenia nie wynika konieczność niezwłocznego podjęcia Działań następczych. </w:t>
      </w:r>
    </w:p>
    <w:p w14:paraId="73BC7574" w14:textId="243D459E" w:rsidR="002349B9" w:rsidRPr="00184015" w:rsidRDefault="00084E89" w:rsidP="002349B9">
      <w:pPr>
        <w:pStyle w:val="Akapitzlist"/>
        <w:numPr>
          <w:ilvl w:val="0"/>
          <w:numId w:val="10"/>
        </w:numPr>
        <w:spacing w:line="360" w:lineRule="auto"/>
        <w:ind w:left="714" w:right="357" w:hanging="357"/>
        <w:rPr>
          <w:rFonts w:asciiTheme="minorHAnsi" w:hAnsiTheme="minorHAnsi" w:cstheme="minorHAnsi"/>
          <w:bCs/>
          <w:sz w:val="24"/>
        </w:rPr>
      </w:pPr>
      <w:r w:rsidRPr="00184015">
        <w:rPr>
          <w:rFonts w:asciiTheme="minorHAnsi" w:hAnsiTheme="minorHAnsi" w:cstheme="minorHAnsi"/>
          <w:bCs/>
          <w:sz w:val="24"/>
        </w:rPr>
        <w:t>Zgłoszenia są przyjmowane i rozpatrywane wyłącznie przez Koordynatora wewnętrznego, posiadającego pisem</w:t>
      </w:r>
      <w:r w:rsidR="00772A13" w:rsidRPr="00184015">
        <w:rPr>
          <w:rFonts w:asciiTheme="minorHAnsi" w:hAnsiTheme="minorHAnsi" w:cstheme="minorHAnsi"/>
          <w:bCs/>
          <w:sz w:val="24"/>
        </w:rPr>
        <w:t>ne upoważnienie Dyrektora  Zespołu</w:t>
      </w:r>
      <w:r w:rsidRPr="00184015">
        <w:rPr>
          <w:rFonts w:asciiTheme="minorHAnsi" w:hAnsiTheme="minorHAnsi" w:cstheme="minorHAnsi"/>
          <w:bCs/>
          <w:sz w:val="24"/>
        </w:rPr>
        <w:t>, zgodnie z zasadami określonymi w Procedurze.  Koordynator wewnętrzy jest uprawniony do powierzenia rozpatrywanego Zgłoszenia na czas swojej nieobecności innemu Koordynatorowi wewnęt</w:t>
      </w:r>
      <w:r w:rsidR="00772A13" w:rsidRPr="00184015">
        <w:rPr>
          <w:rFonts w:asciiTheme="minorHAnsi" w:hAnsiTheme="minorHAnsi" w:cstheme="minorHAnsi"/>
          <w:bCs/>
          <w:sz w:val="24"/>
        </w:rPr>
        <w:t>rznemu za zgodą Dyrektora Zespołu</w:t>
      </w:r>
      <w:r w:rsidR="00AE2C25" w:rsidRPr="00184015">
        <w:rPr>
          <w:rFonts w:asciiTheme="minorHAnsi" w:hAnsiTheme="minorHAnsi" w:cstheme="minorHAnsi"/>
          <w:bCs/>
          <w:sz w:val="24"/>
        </w:rPr>
        <w:t>.</w:t>
      </w:r>
      <w:r w:rsidR="007E2398" w:rsidRPr="00184015">
        <w:rPr>
          <w:rFonts w:asciiTheme="minorHAnsi" w:hAnsiTheme="minorHAnsi" w:cstheme="minorHAnsi"/>
          <w:bCs/>
          <w:sz w:val="24"/>
        </w:rPr>
        <w:t xml:space="preserve"> Wzór upoważnienia stanowi załącznik nr 4 .</w:t>
      </w:r>
    </w:p>
    <w:p w14:paraId="679723A6" w14:textId="77777777" w:rsidR="00184015"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 xml:space="preserve">Koordynator wewnętrzny stosuje rozwiązania techniczne i organizacyjne zapewniające przechowywanie danych osobowych Sygnalisty lub Osoby, której </w:t>
      </w:r>
    </w:p>
    <w:p w14:paraId="3E35578A" w14:textId="77777777" w:rsidR="00184015" w:rsidRDefault="00184015" w:rsidP="00184015">
      <w:pPr>
        <w:pStyle w:val="Akapitzlist"/>
        <w:spacing w:line="360" w:lineRule="auto"/>
        <w:ind w:left="714" w:right="357" w:firstLine="0"/>
        <w:rPr>
          <w:rFonts w:asciiTheme="minorHAnsi" w:hAnsiTheme="minorHAnsi" w:cstheme="minorHAnsi"/>
          <w:bCs/>
          <w:sz w:val="24"/>
        </w:rPr>
      </w:pPr>
    </w:p>
    <w:p w14:paraId="1480655F" w14:textId="77777777" w:rsidR="00184015" w:rsidRDefault="00184015" w:rsidP="00184015">
      <w:pPr>
        <w:pStyle w:val="Akapitzlist"/>
        <w:spacing w:line="360" w:lineRule="auto"/>
        <w:ind w:left="714" w:right="357" w:firstLine="0"/>
        <w:rPr>
          <w:rFonts w:asciiTheme="minorHAnsi" w:hAnsiTheme="minorHAnsi" w:cstheme="minorHAnsi"/>
          <w:bCs/>
          <w:sz w:val="24"/>
        </w:rPr>
      </w:pPr>
    </w:p>
    <w:p w14:paraId="454BC1EE" w14:textId="0BE31BEE" w:rsidR="00AE2C25" w:rsidRPr="00AE2C25" w:rsidRDefault="00084E89" w:rsidP="00184015">
      <w:pPr>
        <w:pStyle w:val="Akapitzlist"/>
        <w:spacing w:line="360" w:lineRule="auto"/>
        <w:ind w:left="714" w:right="357" w:firstLine="0"/>
        <w:rPr>
          <w:rFonts w:asciiTheme="minorHAnsi" w:hAnsiTheme="minorHAnsi" w:cstheme="minorHAnsi"/>
          <w:bCs/>
          <w:sz w:val="24"/>
        </w:rPr>
      </w:pPr>
      <w:r w:rsidRPr="00184015">
        <w:rPr>
          <w:rFonts w:asciiTheme="minorHAnsi" w:hAnsiTheme="minorHAnsi" w:cstheme="minorHAnsi"/>
          <w:bCs/>
          <w:sz w:val="24"/>
        </w:rPr>
        <w:lastRenderedPageBreak/>
        <w:t xml:space="preserve">Zgłoszenie dotyczy, oddzielnie od dokumentu lub innego nośnika informacji obejmujących Zgłoszenie, a także jest odpowiedzialny za uniemożliwienie zapoznania się  z danymi osobowymi Sygnalisty lub Osoby, której dotyczy Zgłoszenie przez osoby nieupoważnione. </w:t>
      </w:r>
    </w:p>
    <w:p w14:paraId="065BB430" w14:textId="77777777" w:rsidR="00084E89"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Jeśli w toku podjętych Działań następczych powstanie konieczność uzupełnienia lub wyjaśnienia informacji zawartych w Zgłoszeniu, Koordynator wewnętrzny zakreśli Sygnaliście odpowiedni termin, nie krótszy jednak niż 7 dni do uzupełnienia lub wyjaśnienia informacji zawartych w Zgłoszeniu, chyba, że takie informacje może pozyskać Koordynator wewnętrzny samodzielnie w toku Działań następczych. Brak odpowiedzi Sygnalisty, niepełna odpowiedź Sygnalisty lub przekroczenie zakreślonego terminu może skutkować umorzeniem Działań następczych i pozostawieniem Zgłoszenia bez rozpoznania.  W sytuacji, gdy z treści Zgłoszenia wynika konieczność niezwłocznego podjęcia Działań następczych, termin zakreślony Sygnaliście może ulec skróceniu.</w:t>
      </w:r>
    </w:p>
    <w:p w14:paraId="071C380F" w14:textId="77777777" w:rsidR="00084E89" w:rsidRDefault="00084E89" w:rsidP="00084E89">
      <w:pPr>
        <w:pStyle w:val="Akapitzlist"/>
        <w:numPr>
          <w:ilvl w:val="0"/>
          <w:numId w:val="10"/>
        </w:numPr>
        <w:spacing w:line="360" w:lineRule="auto"/>
        <w:ind w:left="714" w:right="357" w:hanging="357"/>
        <w:rPr>
          <w:rFonts w:asciiTheme="minorHAnsi" w:hAnsiTheme="minorHAnsi" w:cstheme="minorHAnsi"/>
          <w:bCs/>
          <w:sz w:val="24"/>
        </w:rPr>
      </w:pPr>
      <w:r>
        <w:rPr>
          <w:rFonts w:asciiTheme="minorHAnsi" w:hAnsiTheme="minorHAnsi" w:cstheme="minorHAnsi"/>
          <w:bCs/>
          <w:sz w:val="24"/>
        </w:rPr>
        <w:t>Sygnalista ma możliwość samodzielnego uzupełniania informacji bez uprzedniego wezwania przez Koordynatora wewnętrznego.</w:t>
      </w:r>
    </w:p>
    <w:p w14:paraId="609F47C7" w14:textId="77777777" w:rsidR="00084E89" w:rsidRDefault="00AE2C25" w:rsidP="00084E89">
      <w:pPr>
        <w:pStyle w:val="Akapitzlist"/>
        <w:numPr>
          <w:ilvl w:val="0"/>
          <w:numId w:val="10"/>
        </w:numPr>
        <w:tabs>
          <w:tab w:val="left" w:pos="576"/>
        </w:tabs>
        <w:spacing w:before="1" w:line="360" w:lineRule="auto"/>
        <w:ind w:right="511"/>
        <w:rPr>
          <w:rFonts w:asciiTheme="minorHAnsi" w:hAnsiTheme="minorHAnsi" w:cstheme="minorHAnsi"/>
          <w:sz w:val="24"/>
        </w:rPr>
      </w:pPr>
      <w:r>
        <w:rPr>
          <w:rFonts w:asciiTheme="minorHAnsi" w:hAnsiTheme="minorHAnsi" w:cstheme="minorHAnsi"/>
          <w:sz w:val="24"/>
        </w:rPr>
        <w:t xml:space="preserve">  </w:t>
      </w:r>
      <w:r w:rsidR="00084E89">
        <w:rPr>
          <w:rFonts w:asciiTheme="minorHAnsi" w:hAnsiTheme="minorHAnsi" w:cstheme="minorHAnsi"/>
          <w:sz w:val="24"/>
        </w:rPr>
        <w:t>Rozpatrzenie Zgłoszenia  następuje</w:t>
      </w:r>
      <w:r w:rsidR="00084E89">
        <w:rPr>
          <w:rFonts w:asciiTheme="minorHAnsi" w:hAnsiTheme="minorHAnsi" w:cstheme="minorHAnsi"/>
          <w:spacing w:val="80"/>
          <w:sz w:val="24"/>
        </w:rPr>
        <w:t xml:space="preserve"> </w:t>
      </w:r>
      <w:r w:rsidR="00084E89">
        <w:rPr>
          <w:rFonts w:asciiTheme="minorHAnsi" w:hAnsiTheme="minorHAnsi" w:cstheme="minorHAnsi"/>
          <w:sz w:val="24"/>
        </w:rPr>
        <w:t>bez</w:t>
      </w:r>
      <w:r w:rsidR="00084E89">
        <w:rPr>
          <w:rFonts w:asciiTheme="minorHAnsi" w:hAnsiTheme="minorHAnsi" w:cstheme="minorHAnsi"/>
          <w:spacing w:val="80"/>
          <w:sz w:val="24"/>
        </w:rPr>
        <w:t xml:space="preserve"> </w:t>
      </w:r>
      <w:r w:rsidR="00084E89">
        <w:rPr>
          <w:rFonts w:asciiTheme="minorHAnsi" w:hAnsiTheme="minorHAnsi" w:cstheme="minorHAnsi"/>
          <w:sz w:val="24"/>
        </w:rPr>
        <w:t>zbędnej</w:t>
      </w:r>
      <w:r w:rsidR="00084E89">
        <w:rPr>
          <w:rFonts w:asciiTheme="minorHAnsi" w:hAnsiTheme="minorHAnsi" w:cstheme="minorHAnsi"/>
          <w:spacing w:val="80"/>
          <w:sz w:val="24"/>
        </w:rPr>
        <w:t xml:space="preserve"> </w:t>
      </w:r>
      <w:r w:rsidR="00084E89">
        <w:rPr>
          <w:rFonts w:asciiTheme="minorHAnsi" w:hAnsiTheme="minorHAnsi" w:cstheme="minorHAnsi"/>
          <w:sz w:val="24"/>
        </w:rPr>
        <w:t>zwłoki,</w:t>
      </w:r>
      <w:r w:rsidR="00084E89">
        <w:rPr>
          <w:rFonts w:asciiTheme="minorHAnsi" w:hAnsiTheme="minorHAnsi" w:cstheme="minorHAnsi"/>
          <w:spacing w:val="80"/>
          <w:sz w:val="24"/>
        </w:rPr>
        <w:t xml:space="preserve"> </w:t>
      </w:r>
      <w:r w:rsidR="00084E89">
        <w:rPr>
          <w:rFonts w:asciiTheme="minorHAnsi" w:hAnsiTheme="minorHAnsi" w:cstheme="minorHAnsi"/>
          <w:sz w:val="24"/>
        </w:rPr>
        <w:t>w</w:t>
      </w:r>
      <w:r w:rsidR="00084E89">
        <w:rPr>
          <w:rFonts w:asciiTheme="minorHAnsi" w:hAnsiTheme="minorHAnsi" w:cstheme="minorHAnsi"/>
          <w:spacing w:val="80"/>
          <w:sz w:val="24"/>
        </w:rPr>
        <w:t xml:space="preserve"> </w:t>
      </w:r>
      <w:r w:rsidR="00084E89">
        <w:rPr>
          <w:rFonts w:asciiTheme="minorHAnsi" w:hAnsiTheme="minorHAnsi" w:cstheme="minorHAnsi"/>
          <w:sz w:val="24"/>
        </w:rPr>
        <w:t>okresie nie dłuższym niż 30 dni od daty wszczęcia Działań następczych, pod warunkiem możliwości zebrania w tym czasie przez Koordynatora wewnętrznego niezbędnych dokumentów</w:t>
      </w:r>
      <w:r w:rsidR="00084E89">
        <w:rPr>
          <w:rFonts w:asciiTheme="minorHAnsi" w:hAnsiTheme="minorHAnsi" w:cstheme="minorHAnsi"/>
          <w:spacing w:val="80"/>
          <w:sz w:val="24"/>
        </w:rPr>
        <w:t xml:space="preserve"> </w:t>
      </w:r>
      <w:r w:rsidR="00084E89">
        <w:rPr>
          <w:rFonts w:asciiTheme="minorHAnsi" w:hAnsiTheme="minorHAnsi" w:cstheme="minorHAnsi"/>
          <w:sz w:val="24"/>
        </w:rPr>
        <w:t>i dowodów.</w:t>
      </w:r>
    </w:p>
    <w:p w14:paraId="59917D33" w14:textId="77777777" w:rsidR="00084E89" w:rsidRDefault="00AE2C25" w:rsidP="00084E89">
      <w:pPr>
        <w:pStyle w:val="Akapitzlist"/>
        <w:numPr>
          <w:ilvl w:val="0"/>
          <w:numId w:val="10"/>
        </w:numPr>
        <w:tabs>
          <w:tab w:val="left" w:pos="576"/>
        </w:tabs>
        <w:spacing w:line="360" w:lineRule="auto"/>
        <w:ind w:right="522"/>
        <w:rPr>
          <w:rFonts w:asciiTheme="minorHAnsi" w:hAnsiTheme="minorHAnsi" w:cstheme="minorHAnsi"/>
          <w:sz w:val="24"/>
        </w:rPr>
      </w:pPr>
      <w:r>
        <w:rPr>
          <w:rFonts w:asciiTheme="minorHAnsi" w:hAnsiTheme="minorHAnsi" w:cstheme="minorHAnsi"/>
          <w:sz w:val="24"/>
        </w:rPr>
        <w:t xml:space="preserve"> </w:t>
      </w:r>
      <w:r w:rsidR="00084E89">
        <w:rPr>
          <w:rFonts w:asciiTheme="minorHAnsi" w:hAnsiTheme="minorHAnsi" w:cstheme="minorHAnsi"/>
          <w:sz w:val="24"/>
        </w:rPr>
        <w:t>W szczególnie skomplikowanych przypadkach rozpatrzenie Zgłoszenia może nastąpić w terminie nie dłuższym niż 90 dni od daty wszczęcia Działań następczych.</w:t>
      </w:r>
    </w:p>
    <w:p w14:paraId="3D7CFA8C" w14:textId="77777777" w:rsidR="00084E89" w:rsidRDefault="00084E89" w:rsidP="00084E89">
      <w:pPr>
        <w:pStyle w:val="Akapitzlist"/>
        <w:numPr>
          <w:ilvl w:val="0"/>
          <w:numId w:val="10"/>
        </w:numPr>
        <w:tabs>
          <w:tab w:val="left" w:pos="576"/>
        </w:tabs>
        <w:spacing w:line="360" w:lineRule="auto"/>
        <w:ind w:right="522"/>
        <w:rPr>
          <w:rFonts w:asciiTheme="minorHAnsi" w:hAnsiTheme="minorHAnsi" w:cstheme="minorHAnsi"/>
          <w:sz w:val="24"/>
        </w:rPr>
      </w:pPr>
      <w:r>
        <w:rPr>
          <w:rFonts w:asciiTheme="minorHAnsi" w:hAnsiTheme="minorHAnsi" w:cstheme="minorHAnsi"/>
          <w:sz w:val="24"/>
        </w:rPr>
        <w:t>Sygnalista może wycofać Zgłoszenie w każdym czasie, w ten sam sposób, w który dokonał Zgłoszenia, podając uzasadnienie swojej decyzji.   Wycofanie Zgłoszenia nie pozbawia Koordynatora wewnętrznego do przeprowadzenia</w:t>
      </w:r>
      <w:r w:rsidR="00772A13">
        <w:rPr>
          <w:rFonts w:asciiTheme="minorHAnsi" w:hAnsiTheme="minorHAnsi" w:cstheme="minorHAnsi"/>
          <w:sz w:val="24"/>
        </w:rPr>
        <w:t xml:space="preserve"> Działań następczych oraz Zespołu</w:t>
      </w:r>
      <w:r>
        <w:rPr>
          <w:rFonts w:asciiTheme="minorHAnsi" w:hAnsiTheme="minorHAnsi" w:cstheme="minorHAnsi"/>
          <w:sz w:val="24"/>
        </w:rPr>
        <w:t xml:space="preserve"> do podjęcia dalszych czynności podejmowanych wskutek Działań następczych. </w:t>
      </w:r>
    </w:p>
    <w:p w14:paraId="7EA4B1B6" w14:textId="77777777" w:rsidR="002349B9" w:rsidRPr="00AE2C25" w:rsidRDefault="00084E89" w:rsidP="00AE2C25">
      <w:pPr>
        <w:pStyle w:val="Akapitzlist"/>
        <w:numPr>
          <w:ilvl w:val="0"/>
          <w:numId w:val="10"/>
        </w:numPr>
        <w:tabs>
          <w:tab w:val="left" w:pos="576"/>
        </w:tabs>
        <w:spacing w:before="2" w:line="360" w:lineRule="auto"/>
        <w:ind w:right="509"/>
        <w:rPr>
          <w:rFonts w:asciiTheme="minorHAnsi" w:hAnsiTheme="minorHAnsi" w:cstheme="minorHAnsi"/>
          <w:sz w:val="24"/>
        </w:rPr>
      </w:pPr>
      <w:r>
        <w:rPr>
          <w:rFonts w:asciiTheme="minorHAnsi" w:hAnsiTheme="minorHAnsi" w:cstheme="minorHAnsi"/>
          <w:sz w:val="24"/>
        </w:rPr>
        <w:t xml:space="preserve">Z przeprowadzonych Działań następczych Koordynator wewnętrzny sporządza raport końcowy, który przedkłada się Dyrektorowi, </w:t>
      </w:r>
      <w:r>
        <w:rPr>
          <w:rFonts w:asciiTheme="minorHAnsi" w:hAnsiTheme="minorHAnsi" w:cstheme="minorHAnsi"/>
        </w:rPr>
        <w:t xml:space="preserve">zawierający </w:t>
      </w:r>
      <w:r>
        <w:rPr>
          <w:rFonts w:asciiTheme="minorHAnsi" w:hAnsiTheme="minorHAnsi" w:cstheme="minorHAnsi"/>
          <w:sz w:val="24"/>
        </w:rPr>
        <w:t xml:space="preserve">ocenę Zgłoszenia - jako Zgłoszenie potwierdzone albo Zgłoszenie niepotwierdzone. </w:t>
      </w:r>
    </w:p>
    <w:p w14:paraId="44E0C54C" w14:textId="77777777" w:rsidR="00184015" w:rsidRDefault="00084E89" w:rsidP="002349B9">
      <w:pPr>
        <w:pStyle w:val="Akapitzlist"/>
        <w:numPr>
          <w:ilvl w:val="0"/>
          <w:numId w:val="10"/>
        </w:numPr>
        <w:tabs>
          <w:tab w:val="left" w:pos="576"/>
        </w:tabs>
        <w:spacing w:before="2" w:line="360" w:lineRule="auto"/>
        <w:ind w:right="509"/>
        <w:rPr>
          <w:rFonts w:asciiTheme="minorHAnsi" w:hAnsiTheme="minorHAnsi" w:cstheme="minorHAnsi"/>
          <w:sz w:val="24"/>
        </w:rPr>
      </w:pPr>
      <w:r>
        <w:rPr>
          <w:rFonts w:asciiTheme="minorHAnsi" w:hAnsiTheme="minorHAnsi" w:cstheme="minorHAnsi"/>
          <w:sz w:val="24"/>
        </w:rPr>
        <w:t>Działania</w:t>
      </w:r>
      <w:r w:rsidR="00AE2C25">
        <w:rPr>
          <w:rFonts w:asciiTheme="minorHAnsi" w:hAnsiTheme="minorHAnsi" w:cstheme="minorHAnsi"/>
          <w:sz w:val="24"/>
        </w:rPr>
        <w:t xml:space="preserve"> </w:t>
      </w:r>
      <w:r w:rsidRPr="002349B9">
        <w:rPr>
          <w:rFonts w:asciiTheme="minorHAnsi" w:hAnsiTheme="minorHAnsi" w:cstheme="minorHAnsi"/>
          <w:sz w:val="24"/>
        </w:rPr>
        <w:t>następcze podjęte przez Koordynatora wewnętrznego są podsumowane w raporcie, który zawiera rekomendacje</w:t>
      </w:r>
      <w:r w:rsidRPr="002349B9">
        <w:rPr>
          <w:rFonts w:asciiTheme="minorHAnsi" w:hAnsiTheme="minorHAnsi" w:cstheme="minorHAnsi"/>
          <w:spacing w:val="80"/>
          <w:sz w:val="24"/>
        </w:rPr>
        <w:t xml:space="preserve"> </w:t>
      </w:r>
      <w:r w:rsidRPr="002349B9">
        <w:rPr>
          <w:rFonts w:asciiTheme="minorHAnsi" w:hAnsiTheme="minorHAnsi" w:cstheme="minorHAnsi"/>
          <w:sz w:val="24"/>
        </w:rPr>
        <w:t>w</w:t>
      </w:r>
      <w:r w:rsidRPr="002349B9">
        <w:rPr>
          <w:rFonts w:asciiTheme="minorHAnsi" w:hAnsiTheme="minorHAnsi" w:cstheme="minorHAnsi"/>
          <w:spacing w:val="80"/>
          <w:sz w:val="24"/>
        </w:rPr>
        <w:t xml:space="preserve"> </w:t>
      </w:r>
      <w:r w:rsidRPr="002349B9">
        <w:rPr>
          <w:rFonts w:asciiTheme="minorHAnsi" w:hAnsiTheme="minorHAnsi" w:cstheme="minorHAnsi"/>
          <w:sz w:val="24"/>
        </w:rPr>
        <w:t>zakresie</w:t>
      </w:r>
      <w:r w:rsidRPr="002349B9">
        <w:rPr>
          <w:rFonts w:asciiTheme="minorHAnsi" w:hAnsiTheme="minorHAnsi" w:cstheme="minorHAnsi"/>
          <w:spacing w:val="80"/>
          <w:sz w:val="24"/>
        </w:rPr>
        <w:t xml:space="preserve"> </w:t>
      </w:r>
      <w:r w:rsidRPr="002349B9">
        <w:rPr>
          <w:rFonts w:asciiTheme="minorHAnsi" w:hAnsiTheme="minorHAnsi" w:cstheme="minorHAnsi"/>
          <w:sz w:val="24"/>
        </w:rPr>
        <w:t>środków służących usunięciu skutków lub przeciwdziałaniu Naruszeniu prawa objętego Zgłoszeniem.</w:t>
      </w:r>
    </w:p>
    <w:p w14:paraId="1E7BDA41" w14:textId="77777777" w:rsidR="00184015" w:rsidRDefault="00184015" w:rsidP="00184015">
      <w:pPr>
        <w:pStyle w:val="Akapitzlist"/>
        <w:tabs>
          <w:tab w:val="left" w:pos="576"/>
        </w:tabs>
        <w:spacing w:before="2" w:line="360" w:lineRule="auto"/>
        <w:ind w:left="720" w:right="509" w:firstLine="0"/>
        <w:rPr>
          <w:rFonts w:asciiTheme="minorHAnsi" w:hAnsiTheme="minorHAnsi" w:cstheme="minorHAnsi"/>
          <w:sz w:val="24"/>
        </w:rPr>
      </w:pPr>
    </w:p>
    <w:p w14:paraId="4C641892" w14:textId="77777777" w:rsidR="00184015" w:rsidRDefault="00184015" w:rsidP="00184015">
      <w:pPr>
        <w:pStyle w:val="Akapitzlist"/>
        <w:tabs>
          <w:tab w:val="left" w:pos="576"/>
        </w:tabs>
        <w:spacing w:before="2" w:line="360" w:lineRule="auto"/>
        <w:ind w:left="720" w:right="509" w:firstLine="0"/>
        <w:rPr>
          <w:rFonts w:asciiTheme="minorHAnsi" w:hAnsiTheme="minorHAnsi" w:cstheme="minorHAnsi"/>
          <w:sz w:val="24"/>
        </w:rPr>
      </w:pPr>
    </w:p>
    <w:p w14:paraId="0F427FB1" w14:textId="1070A484" w:rsidR="00084E89" w:rsidRPr="00184015" w:rsidRDefault="00084E89" w:rsidP="00184015">
      <w:pPr>
        <w:pStyle w:val="Akapitzlist"/>
        <w:tabs>
          <w:tab w:val="left" w:pos="576"/>
        </w:tabs>
        <w:spacing w:before="2" w:line="360" w:lineRule="auto"/>
        <w:ind w:left="720" w:right="509" w:firstLine="0"/>
        <w:rPr>
          <w:rFonts w:asciiTheme="minorHAnsi" w:hAnsiTheme="minorHAnsi" w:cstheme="minorHAnsi"/>
          <w:sz w:val="24"/>
        </w:rPr>
      </w:pPr>
      <w:r w:rsidRPr="00184015">
        <w:rPr>
          <w:rFonts w:asciiTheme="minorHAnsi" w:hAnsiTheme="minorHAnsi" w:cstheme="minorHAnsi"/>
          <w:sz w:val="24"/>
        </w:rPr>
        <w:lastRenderedPageBreak/>
        <w:t xml:space="preserve"> O powyższych działaniach Koordynator wewnętrzny informuje Sygnalistę.</w:t>
      </w:r>
    </w:p>
    <w:p w14:paraId="5CE4782B" w14:textId="3A5A452C" w:rsidR="00AE2C25" w:rsidRPr="00184015" w:rsidRDefault="00084E89" w:rsidP="00184015">
      <w:pPr>
        <w:pStyle w:val="Akapitzlist"/>
        <w:numPr>
          <w:ilvl w:val="0"/>
          <w:numId w:val="10"/>
        </w:numPr>
        <w:tabs>
          <w:tab w:val="left" w:pos="576"/>
        </w:tabs>
        <w:spacing w:before="2" w:line="360" w:lineRule="auto"/>
        <w:ind w:right="509"/>
        <w:rPr>
          <w:rFonts w:asciiTheme="minorHAnsi" w:hAnsiTheme="minorHAnsi" w:cstheme="minorHAnsi"/>
          <w:sz w:val="24"/>
        </w:rPr>
      </w:pPr>
      <w:r>
        <w:rPr>
          <w:rFonts w:asciiTheme="minorHAnsi" w:hAnsiTheme="minorHAnsi" w:cstheme="minorHAnsi"/>
          <w:sz w:val="24"/>
        </w:rPr>
        <w:t xml:space="preserve">Dyrektor po zapoznaniu się z wynikami Działań następczych jest uprawniony do podjęcia wszelkich przewidzianych prawem środków mających na celu usunięcie </w:t>
      </w:r>
    </w:p>
    <w:p w14:paraId="43E2EDF3" w14:textId="77777777" w:rsidR="00084E89" w:rsidRDefault="00084E89" w:rsidP="00AE2C25">
      <w:pPr>
        <w:pStyle w:val="Akapitzlist"/>
        <w:tabs>
          <w:tab w:val="left" w:pos="576"/>
        </w:tabs>
        <w:spacing w:before="2" w:line="360" w:lineRule="auto"/>
        <w:ind w:left="720" w:right="509" w:firstLine="0"/>
        <w:rPr>
          <w:rFonts w:asciiTheme="minorHAnsi" w:hAnsiTheme="minorHAnsi" w:cstheme="minorHAnsi"/>
          <w:sz w:val="24"/>
        </w:rPr>
      </w:pPr>
      <w:r>
        <w:rPr>
          <w:rFonts w:asciiTheme="minorHAnsi" w:hAnsiTheme="minorHAnsi" w:cstheme="minorHAnsi"/>
          <w:sz w:val="24"/>
        </w:rPr>
        <w:t xml:space="preserve">Naruszenia prawa, jego skutków lub zapobieżenia wystąpienia tego samego lub podobnego Naruszenia prawa w przyszłości, w szczególności może: </w:t>
      </w:r>
    </w:p>
    <w:p w14:paraId="73CF656E" w14:textId="77777777" w:rsidR="00084E89" w:rsidRDefault="00084E89" w:rsidP="00084E89">
      <w:pPr>
        <w:pStyle w:val="Akapitzlist"/>
        <w:numPr>
          <w:ilvl w:val="1"/>
          <w:numId w:val="10"/>
        </w:numPr>
        <w:tabs>
          <w:tab w:val="left" w:pos="576"/>
        </w:tabs>
        <w:spacing w:before="2" w:line="360" w:lineRule="auto"/>
        <w:ind w:right="515"/>
        <w:rPr>
          <w:rFonts w:asciiTheme="minorHAnsi" w:hAnsiTheme="minorHAnsi" w:cstheme="minorHAnsi"/>
          <w:sz w:val="24"/>
        </w:rPr>
      </w:pPr>
      <w:r>
        <w:rPr>
          <w:rFonts w:asciiTheme="minorHAnsi" w:hAnsiTheme="minorHAnsi" w:cstheme="minorHAnsi"/>
          <w:sz w:val="24"/>
        </w:rPr>
        <w:t>wprowadzić rozwiązania zaproponowane w raporcie;</w:t>
      </w:r>
    </w:p>
    <w:p w14:paraId="76732B36" w14:textId="77777777" w:rsidR="00084E89" w:rsidRDefault="00084E89" w:rsidP="00084E89">
      <w:pPr>
        <w:pStyle w:val="Akapitzlist"/>
        <w:numPr>
          <w:ilvl w:val="1"/>
          <w:numId w:val="10"/>
        </w:numPr>
        <w:tabs>
          <w:tab w:val="left" w:pos="576"/>
        </w:tabs>
        <w:spacing w:before="2" w:line="360" w:lineRule="auto"/>
        <w:ind w:right="515"/>
        <w:rPr>
          <w:rFonts w:asciiTheme="minorHAnsi" w:hAnsiTheme="minorHAnsi" w:cstheme="minorHAnsi"/>
          <w:sz w:val="24"/>
        </w:rPr>
      </w:pPr>
      <w:r>
        <w:rPr>
          <w:rFonts w:asciiTheme="minorHAnsi" w:hAnsiTheme="minorHAnsi" w:cstheme="minorHAnsi"/>
          <w:sz w:val="24"/>
        </w:rPr>
        <w:t>zdyscyplinować pracownika, który dopuścił się naruszenia lub nadużycia;</w:t>
      </w:r>
    </w:p>
    <w:p w14:paraId="3B4DB95E" w14:textId="77777777" w:rsidR="00084E89" w:rsidRDefault="00084E89" w:rsidP="00084E89">
      <w:pPr>
        <w:pStyle w:val="Akapitzlist"/>
        <w:numPr>
          <w:ilvl w:val="1"/>
          <w:numId w:val="10"/>
        </w:numPr>
        <w:tabs>
          <w:tab w:val="left" w:pos="576"/>
        </w:tabs>
        <w:spacing w:before="2" w:line="360" w:lineRule="auto"/>
        <w:ind w:right="515"/>
        <w:rPr>
          <w:rFonts w:asciiTheme="minorHAnsi" w:hAnsiTheme="minorHAnsi" w:cstheme="minorHAnsi"/>
          <w:sz w:val="24"/>
        </w:rPr>
      </w:pPr>
      <w:r>
        <w:rPr>
          <w:rFonts w:asciiTheme="minorHAnsi" w:hAnsiTheme="minorHAnsi" w:cstheme="minorHAnsi"/>
          <w:sz w:val="24"/>
        </w:rPr>
        <w:t>podjąć inne działania przewidziane przepisami prawa.</w:t>
      </w:r>
    </w:p>
    <w:p w14:paraId="2FCD23A4" w14:textId="77777777" w:rsidR="00084E89" w:rsidRDefault="00084E89" w:rsidP="00084E89">
      <w:pPr>
        <w:pStyle w:val="Akapitzlist"/>
        <w:numPr>
          <w:ilvl w:val="0"/>
          <w:numId w:val="10"/>
        </w:numPr>
        <w:tabs>
          <w:tab w:val="left" w:pos="576"/>
        </w:tabs>
        <w:spacing w:before="2" w:line="360" w:lineRule="auto"/>
        <w:ind w:right="515"/>
        <w:rPr>
          <w:rFonts w:asciiTheme="minorHAnsi" w:hAnsiTheme="minorHAnsi" w:cstheme="minorHAnsi"/>
          <w:sz w:val="24"/>
        </w:rPr>
      </w:pPr>
      <w:r>
        <w:rPr>
          <w:rFonts w:asciiTheme="minorHAnsi" w:hAnsiTheme="minorHAnsi" w:cstheme="minorHAnsi"/>
          <w:sz w:val="24"/>
        </w:rPr>
        <w:t>W przypadku gdy Działania następcze doprowadziły do wykrycia przestępstwa Dyrektor jest zobowiązany do zawiadomienia organów ścigania.</w:t>
      </w:r>
    </w:p>
    <w:p w14:paraId="6BDD11E8" w14:textId="77777777" w:rsidR="00772A13" w:rsidRPr="00772A13" w:rsidRDefault="00772A13" w:rsidP="00772A13">
      <w:pPr>
        <w:tabs>
          <w:tab w:val="left" w:pos="576"/>
        </w:tabs>
        <w:spacing w:before="2" w:line="360" w:lineRule="auto"/>
        <w:ind w:right="515"/>
        <w:rPr>
          <w:rFonts w:asciiTheme="minorHAnsi" w:hAnsiTheme="minorHAnsi" w:cstheme="minorHAnsi"/>
          <w:sz w:val="24"/>
        </w:rPr>
      </w:pPr>
    </w:p>
    <w:p w14:paraId="1B04EE7D" w14:textId="77777777" w:rsidR="00084E89" w:rsidRDefault="00084E89" w:rsidP="00084E89">
      <w:pPr>
        <w:ind w:left="1530" w:right="1828"/>
        <w:jc w:val="center"/>
        <w:rPr>
          <w:rFonts w:asciiTheme="minorHAnsi" w:hAnsiTheme="minorHAnsi" w:cstheme="minorHAnsi"/>
          <w:b/>
          <w:sz w:val="24"/>
        </w:rPr>
      </w:pPr>
      <w:r>
        <w:rPr>
          <w:rFonts w:asciiTheme="minorHAnsi" w:hAnsiTheme="minorHAnsi" w:cstheme="minorHAnsi"/>
          <w:b/>
          <w:spacing w:val="-5"/>
          <w:sz w:val="24"/>
        </w:rPr>
        <w:t>§ 6</w:t>
      </w:r>
    </w:p>
    <w:p w14:paraId="273DF8F8" w14:textId="77777777" w:rsidR="00084E89" w:rsidRDefault="00084E89" w:rsidP="00084E89">
      <w:pPr>
        <w:pStyle w:val="Nagwek1"/>
        <w:spacing w:before="140"/>
        <w:ind w:left="1530"/>
        <w:rPr>
          <w:rFonts w:asciiTheme="minorHAnsi" w:hAnsiTheme="minorHAnsi" w:cstheme="minorHAnsi"/>
          <w:spacing w:val="-2"/>
        </w:rPr>
      </w:pPr>
      <w:r>
        <w:rPr>
          <w:rFonts w:asciiTheme="minorHAnsi" w:hAnsiTheme="minorHAnsi" w:cstheme="minorHAnsi"/>
        </w:rPr>
        <w:t xml:space="preserve">OCHRONA </w:t>
      </w:r>
      <w:r>
        <w:rPr>
          <w:rFonts w:asciiTheme="minorHAnsi" w:hAnsiTheme="minorHAnsi" w:cstheme="minorHAnsi"/>
          <w:spacing w:val="-2"/>
        </w:rPr>
        <w:t>SYGNALISTY, ZGŁOSZENIA ORAZ OSOBY, KTÓREJ DOTYCZY ZGŁOSZENIE</w:t>
      </w:r>
    </w:p>
    <w:p w14:paraId="0F85077B" w14:textId="77777777" w:rsidR="00084E89" w:rsidRDefault="00084E89" w:rsidP="00084E89">
      <w:pPr>
        <w:pStyle w:val="Nagwek1"/>
        <w:spacing w:before="140"/>
        <w:ind w:left="1530"/>
        <w:rPr>
          <w:rFonts w:asciiTheme="minorHAnsi" w:hAnsiTheme="minorHAnsi" w:cstheme="minorHAnsi"/>
          <w:spacing w:val="-2"/>
        </w:rPr>
      </w:pPr>
    </w:p>
    <w:p w14:paraId="7D7CB4CC" w14:textId="77777777" w:rsidR="00084E89" w:rsidRDefault="00084E89" w:rsidP="00084E89">
      <w:pPr>
        <w:pStyle w:val="Nagwek1"/>
        <w:numPr>
          <w:ilvl w:val="0"/>
          <w:numId w:val="11"/>
        </w:numPr>
        <w:spacing w:line="360" w:lineRule="auto"/>
        <w:ind w:left="578" w:right="501" w:hanging="292"/>
        <w:jc w:val="both"/>
        <w:rPr>
          <w:rFonts w:asciiTheme="minorHAnsi" w:hAnsiTheme="minorHAnsi" w:cstheme="minorHAnsi"/>
          <w:b w:val="0"/>
          <w:bCs w:val="0"/>
        </w:rPr>
      </w:pPr>
      <w:r>
        <w:rPr>
          <w:rFonts w:asciiTheme="minorHAnsi" w:hAnsiTheme="minorHAnsi" w:cstheme="minorHAnsi"/>
          <w:b w:val="0"/>
          <w:bCs w:val="0"/>
        </w:rPr>
        <w:t xml:space="preserve">Sygnalista oraz Osoba, której dotyczy Zgłoszenie podlegają ochronie prawnej w równym stopniu. </w:t>
      </w:r>
    </w:p>
    <w:p w14:paraId="34310260" w14:textId="77777777" w:rsidR="00084E89" w:rsidRDefault="00772A13" w:rsidP="00084E89">
      <w:pPr>
        <w:pStyle w:val="Nagwek1"/>
        <w:numPr>
          <w:ilvl w:val="0"/>
          <w:numId w:val="11"/>
        </w:numPr>
        <w:spacing w:line="360" w:lineRule="auto"/>
        <w:ind w:left="578" w:right="926"/>
        <w:jc w:val="both"/>
        <w:rPr>
          <w:rFonts w:asciiTheme="minorHAnsi" w:hAnsiTheme="minorHAnsi" w:cstheme="minorHAnsi"/>
          <w:b w:val="0"/>
          <w:bCs w:val="0"/>
        </w:rPr>
      </w:pPr>
      <w:r>
        <w:rPr>
          <w:rFonts w:asciiTheme="minorHAnsi" w:hAnsiTheme="minorHAnsi" w:cstheme="minorHAnsi"/>
          <w:b w:val="0"/>
          <w:bCs w:val="0"/>
        </w:rPr>
        <w:t>Zespół</w:t>
      </w:r>
      <w:r w:rsidR="00084E89">
        <w:rPr>
          <w:rFonts w:asciiTheme="minorHAnsi" w:hAnsiTheme="minorHAnsi" w:cstheme="minorHAnsi"/>
          <w:b w:val="0"/>
          <w:bCs w:val="0"/>
        </w:rPr>
        <w:t xml:space="preserve"> nie uzależnia przyjęcia Zgłoszenia od uprzedniego wyrażenia przez Sygnalistę zgody na ujawnienie danych osobowych. </w:t>
      </w:r>
    </w:p>
    <w:p w14:paraId="7FEE7A97" w14:textId="6EE60553" w:rsidR="00CB337B" w:rsidRPr="00184015" w:rsidRDefault="00CB337B" w:rsidP="00CB337B">
      <w:pPr>
        <w:pStyle w:val="Nagwek1"/>
        <w:numPr>
          <w:ilvl w:val="0"/>
          <w:numId w:val="11"/>
        </w:numPr>
        <w:spacing w:line="360" w:lineRule="auto"/>
        <w:ind w:left="578" w:right="501" w:hanging="292"/>
        <w:jc w:val="both"/>
        <w:rPr>
          <w:rFonts w:asciiTheme="minorHAnsi" w:hAnsiTheme="minorHAnsi" w:cstheme="minorHAnsi"/>
          <w:b w:val="0"/>
          <w:bCs w:val="0"/>
        </w:rPr>
      </w:pPr>
      <w:r w:rsidRPr="00184015">
        <w:rPr>
          <w:rFonts w:asciiTheme="minorHAnsi" w:hAnsiTheme="minorHAnsi" w:cstheme="minorHAnsi"/>
          <w:b w:val="0"/>
          <w:bCs w:val="0"/>
        </w:rPr>
        <w:t>Przetwarzanie danych osobowych Sygnalisty, osoby pomagającej w zgłoszeniu, osoby powiązanej z Sygnalistą oraz osoby, której dotyczy zgłoszenie odbywa się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zm.3)), zwanym dalej RODO, obowiązującą w szkole polityką ochrony danych oraz procedurę ochrony danych sygnalisty załącznik 5</w:t>
      </w:r>
    </w:p>
    <w:p w14:paraId="5734F7E9" w14:textId="341C8DF4" w:rsidR="00084E89" w:rsidRDefault="00084E89" w:rsidP="00CB337B">
      <w:pPr>
        <w:pStyle w:val="Nagwek1"/>
        <w:numPr>
          <w:ilvl w:val="0"/>
          <w:numId w:val="11"/>
        </w:numPr>
        <w:spacing w:line="360" w:lineRule="auto"/>
        <w:ind w:left="578" w:right="501" w:hanging="292"/>
        <w:jc w:val="both"/>
        <w:rPr>
          <w:rFonts w:asciiTheme="minorHAnsi" w:hAnsiTheme="minorHAnsi" w:cstheme="minorHAnsi"/>
          <w:b w:val="0"/>
          <w:bCs w:val="0"/>
        </w:rPr>
      </w:pPr>
      <w:r>
        <w:rPr>
          <w:rFonts w:asciiTheme="minorHAnsi" w:hAnsiTheme="minorHAnsi" w:cstheme="minorHAnsi"/>
          <w:b w:val="0"/>
          <w:bCs w:val="0"/>
        </w:rPr>
        <w:t>Dane osobowe Sygnalisty i Osoby, której dotyczy Zgłoszenie, jak i wszelkie inne dane pozwalające na ustalenie bezpośrednio lub pośrednio ich tożsamości mają charakter poufny i nie podlegają ujawnieniu</w:t>
      </w:r>
      <w:r w:rsidR="007E2398" w:rsidRPr="007E2398">
        <w:rPr>
          <w:rFonts w:asciiTheme="minorHAnsi" w:hAnsiTheme="minorHAnsi" w:cstheme="minorHAnsi"/>
          <w:b w:val="0"/>
          <w:bCs w:val="0"/>
        </w:rPr>
        <w:t>.</w:t>
      </w:r>
      <w:r w:rsidRPr="007E2398">
        <w:rPr>
          <w:rFonts w:asciiTheme="minorHAnsi" w:hAnsiTheme="minorHAnsi" w:cstheme="minorHAnsi"/>
          <w:b w:val="0"/>
          <w:bCs w:val="0"/>
        </w:rPr>
        <w:t xml:space="preserve"> Skuteczna ochrona poufności tożsamości Sygnalisty Zgłoszenia jest niezbędna by chronić prawa i wolności innych osób, w szczególności  osób dokonujących Zgłoszenia, jak przewidziano w art. 23 ust. 1 lit. i) RODO.</w:t>
      </w:r>
    </w:p>
    <w:p w14:paraId="467E8715" w14:textId="7F11085E" w:rsidR="00184015" w:rsidRDefault="00184015" w:rsidP="00184015">
      <w:pPr>
        <w:pStyle w:val="Nagwek1"/>
        <w:spacing w:line="360" w:lineRule="auto"/>
        <w:ind w:right="501"/>
        <w:jc w:val="both"/>
        <w:rPr>
          <w:rFonts w:asciiTheme="minorHAnsi" w:hAnsiTheme="minorHAnsi" w:cstheme="minorHAnsi"/>
          <w:b w:val="0"/>
          <w:bCs w:val="0"/>
        </w:rPr>
      </w:pPr>
    </w:p>
    <w:p w14:paraId="4B7AF2E3" w14:textId="77777777" w:rsidR="00184015" w:rsidRPr="007E2398" w:rsidRDefault="00184015" w:rsidP="00184015">
      <w:pPr>
        <w:pStyle w:val="Nagwek1"/>
        <w:spacing w:line="360" w:lineRule="auto"/>
        <w:ind w:right="501"/>
        <w:jc w:val="both"/>
        <w:rPr>
          <w:rFonts w:asciiTheme="minorHAnsi" w:hAnsiTheme="minorHAnsi" w:cstheme="minorHAnsi"/>
          <w:b w:val="0"/>
          <w:bCs w:val="0"/>
        </w:rPr>
      </w:pPr>
    </w:p>
    <w:p w14:paraId="2BEE1CAB" w14:textId="77777777" w:rsidR="00184015" w:rsidRDefault="00772A13" w:rsidP="00184015">
      <w:pPr>
        <w:pStyle w:val="Nagwek1"/>
        <w:numPr>
          <w:ilvl w:val="0"/>
          <w:numId w:val="11"/>
        </w:numPr>
        <w:spacing w:line="360" w:lineRule="auto"/>
        <w:ind w:left="578" w:right="501"/>
        <w:jc w:val="both"/>
        <w:rPr>
          <w:rFonts w:asciiTheme="minorHAnsi" w:hAnsiTheme="minorHAnsi" w:cstheme="minorHAnsi"/>
          <w:b w:val="0"/>
          <w:bCs w:val="0"/>
        </w:rPr>
      </w:pPr>
      <w:r>
        <w:rPr>
          <w:rFonts w:asciiTheme="minorHAnsi" w:hAnsiTheme="minorHAnsi" w:cstheme="minorHAnsi"/>
          <w:b w:val="0"/>
          <w:bCs w:val="0"/>
        </w:rPr>
        <w:lastRenderedPageBreak/>
        <w:t>Zespół</w:t>
      </w:r>
      <w:r w:rsidR="00084E89">
        <w:rPr>
          <w:rFonts w:asciiTheme="minorHAnsi" w:hAnsiTheme="minorHAnsi" w:cstheme="minorHAnsi"/>
          <w:b w:val="0"/>
          <w:bCs w:val="0"/>
        </w:rPr>
        <w:t xml:space="preserve"> zapewnia ochronę poufności i tożsamości Sygnalisty oraz Osoby, której dotyczy Zgłoszenie podczas trwania procesu dokonywania Zgłoszenia i w trakcie Działań następczych podjętych wskutek rozpatrzenia Zgłoszenia, a także po zakończeniu rozpatrywania Zgłoszenia przez okres przechowywania danych, zgodnie z postanowieniami Procedury. </w:t>
      </w:r>
    </w:p>
    <w:p w14:paraId="07A3AB1C" w14:textId="7C06CCDC" w:rsidR="007E2398" w:rsidRPr="00184015" w:rsidRDefault="007E2398" w:rsidP="00184015">
      <w:pPr>
        <w:pStyle w:val="Nagwek1"/>
        <w:numPr>
          <w:ilvl w:val="0"/>
          <w:numId w:val="11"/>
        </w:numPr>
        <w:spacing w:line="360" w:lineRule="auto"/>
        <w:ind w:left="578" w:right="501"/>
        <w:jc w:val="both"/>
        <w:rPr>
          <w:rFonts w:asciiTheme="minorHAnsi" w:hAnsiTheme="minorHAnsi" w:cstheme="minorHAnsi"/>
          <w:b w:val="0"/>
          <w:bCs w:val="0"/>
        </w:rPr>
      </w:pPr>
      <w:r w:rsidRPr="00184015">
        <w:rPr>
          <w:rFonts w:asciiTheme="minorHAnsi" w:hAnsiTheme="minorHAnsi" w:cstheme="minorHAnsi"/>
          <w:b w:val="0"/>
        </w:rPr>
        <w:t>Dane osobowe osoby, której dotyczy zgłoszenie wewnętrzne są zbierane i przetwarzane w związku z otrzymaniem zgłoszenia wewnętrznego w celu jego weryfikacji oraz podjęcia działań następczych, bez zgody tej osoby</w:t>
      </w:r>
      <w:r w:rsidRPr="00184015">
        <w:rPr>
          <w:rFonts w:asciiTheme="minorHAnsi" w:hAnsiTheme="minorHAnsi" w:cstheme="minorHAnsi"/>
        </w:rPr>
        <w:t>.</w:t>
      </w:r>
    </w:p>
    <w:p w14:paraId="2CE7F49D"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Obowiązek informacyjny z art. 13 RODO wobec Sygnalisty i każdej osoby trzeciej wskazanej w zgłoszeniu spełniany jest w momencie, gdy ta osoba jako świadek składa wyjaśnienia w ramach prowadzonego przez szkołę postępowania wyjaśniającego.</w:t>
      </w:r>
    </w:p>
    <w:p w14:paraId="59A001A7"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Obowiązek informacyjny z art. 14 RODO wobec osoby, której dotyczy zgłoszenie oraz innych osób, których dane osobowe zostały przekazane szkole przez sygnalistę w zgłoszeniu spełniany jest, z wyłączeniem art. 14 ust. 2 lit. f) RODO, w terminie określonym w art. 14 ust. 3 RODO (najpóźniej w ciągu miesiąca).</w:t>
      </w:r>
    </w:p>
    <w:p w14:paraId="6A6C3C9B"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 xml:space="preserve">Przepis art. 14 ust. 2 lit. f) RODO stosuje się, jeżeli Sygnalista nie spełnia warunków wskazanych w art. 6 Ustawy albo wyraził wyraźną zgodę na ujawnienie swojej tożsamości. </w:t>
      </w:r>
    </w:p>
    <w:p w14:paraId="555DF773"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 xml:space="preserve">Przepis art. 15 ust. 1 lit. g) RODO w zakresie przekazania informacji o źródle pozyskania danych osobowych stosuje się, jeżeli Sygnalista nie spełnia warunków wskazanych w art. 6 Ustawy albo wyraził wyraźną zgodę na takie przekazanie. </w:t>
      </w:r>
    </w:p>
    <w:p w14:paraId="10EADB42"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Ochrona poufności obejmuje tożsamość Sygnalisty oraz osób wymienionych w zgłoszeniu wewnętrznym, jak również osób trzecich pomagających w zgłoszeniu wewnętrznym.</w:t>
      </w:r>
    </w:p>
    <w:p w14:paraId="1CEA3CB5"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Ochrona poufności dotyczy informacji, na podstawie których można bezpośrednio lub pośrednio zidentyfikować tożsamość osób, o których mowa w ust. 11.</w:t>
      </w:r>
    </w:p>
    <w:p w14:paraId="6127BB67"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Do zachowania poufności tożsamości osoby dokonującej zgłoszenia wewnętrznego oraz osób wymienionych w tym zgłoszeniu zobowiązani są również nieupoważnieni pracownicy, którzy w sposób bezprawny, przypadkowy i niezamierzony weszli w posiadanie tych informacji.</w:t>
      </w:r>
    </w:p>
    <w:p w14:paraId="4C4D3B7A"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Dane osobowe przetwarzane w związku z przyjęciem zgłoszenia wewnętrznego lub podjęciem działań następczych oraz dokumenty związane z tym zgłoszeniem są przechowywane przez okres 3 lat po zakończeniu roku kalendarzowego, w którym zakończono działania następcze lub po zakończeniu postępowań zainicjowanych tymi działaniami.</w:t>
      </w:r>
    </w:p>
    <w:p w14:paraId="06452A03" w14:textId="77777777" w:rsid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 xml:space="preserve">Po upływie okresu wskazanego w ust. 15 szkoła usuwa dane osobowe oraz niszczy </w:t>
      </w:r>
    </w:p>
    <w:p w14:paraId="34CC1520" w14:textId="77777777" w:rsidR="00184015" w:rsidRDefault="00184015" w:rsidP="00184015">
      <w:pPr>
        <w:tabs>
          <w:tab w:val="left" w:pos="546"/>
          <w:tab w:val="left" w:pos="547"/>
        </w:tabs>
        <w:spacing w:before="134" w:line="276" w:lineRule="auto"/>
        <w:ind w:left="360" w:right="501"/>
        <w:jc w:val="both"/>
        <w:rPr>
          <w:rFonts w:asciiTheme="minorHAnsi" w:hAnsiTheme="minorHAnsi" w:cstheme="minorHAnsi"/>
          <w:sz w:val="24"/>
          <w:szCs w:val="24"/>
        </w:rPr>
      </w:pPr>
    </w:p>
    <w:p w14:paraId="57A6AD37" w14:textId="77777777" w:rsidR="00184015" w:rsidRDefault="00184015" w:rsidP="00184015">
      <w:pPr>
        <w:tabs>
          <w:tab w:val="left" w:pos="546"/>
          <w:tab w:val="left" w:pos="547"/>
        </w:tabs>
        <w:spacing w:before="134" w:line="276" w:lineRule="auto"/>
        <w:ind w:left="360" w:right="501"/>
        <w:jc w:val="both"/>
        <w:rPr>
          <w:rFonts w:asciiTheme="minorHAnsi" w:hAnsiTheme="minorHAnsi" w:cstheme="minorHAnsi"/>
          <w:sz w:val="24"/>
          <w:szCs w:val="24"/>
        </w:rPr>
      </w:pPr>
    </w:p>
    <w:p w14:paraId="49EFA816" w14:textId="14533861" w:rsidR="007E2398" w:rsidRPr="00184015" w:rsidRDefault="007E2398" w:rsidP="00184015">
      <w:pPr>
        <w:tabs>
          <w:tab w:val="left" w:pos="546"/>
          <w:tab w:val="left" w:pos="547"/>
        </w:tabs>
        <w:spacing w:before="134" w:line="276" w:lineRule="auto"/>
        <w:ind w:left="360" w:right="501"/>
        <w:jc w:val="both"/>
        <w:rPr>
          <w:rFonts w:asciiTheme="minorHAnsi" w:hAnsiTheme="minorHAnsi" w:cstheme="minorHAnsi"/>
          <w:sz w:val="24"/>
          <w:szCs w:val="24"/>
        </w:rPr>
      </w:pPr>
      <w:r w:rsidRPr="00184015">
        <w:rPr>
          <w:rFonts w:asciiTheme="minorHAnsi" w:hAnsiTheme="minorHAnsi" w:cstheme="minorHAnsi"/>
          <w:sz w:val="24"/>
          <w:szCs w:val="24"/>
        </w:rPr>
        <w:lastRenderedPageBreak/>
        <w:t xml:space="preserve">dokumenty związane ze zgłoszeniem zgodnie z przyjętą metodą brakowania dokumentów. Ustawy z dnia 14 lipca 1983 r. o narodowym zasobie archiwalnym </w:t>
      </w:r>
      <w:r w:rsidRPr="00184015">
        <w:rPr>
          <w:rFonts w:asciiTheme="minorHAnsi" w:hAnsiTheme="minorHAnsi" w:cstheme="minorHAnsi"/>
          <w:sz w:val="24"/>
          <w:szCs w:val="24"/>
        </w:rPr>
        <w:br/>
        <w:t>i archiwach nie stosuje się.</w:t>
      </w:r>
    </w:p>
    <w:p w14:paraId="0A103BFF" w14:textId="77777777" w:rsidR="007E2398"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Nie stosuje się powyższego przepisu, gdy dokumenty związane ze Zgłoszeniem Wewnętrznym stanowią część postępowań przygotowawczych lub akt spraw sądowych lub sądowo administracyjnych.</w:t>
      </w:r>
    </w:p>
    <w:p w14:paraId="6642D101" w14:textId="50EF2E19" w:rsidR="00AE2C25" w:rsidRPr="00184015" w:rsidRDefault="007E2398" w:rsidP="00CB337B">
      <w:pPr>
        <w:numPr>
          <w:ilvl w:val="0"/>
          <w:numId w:val="11"/>
        </w:numPr>
        <w:tabs>
          <w:tab w:val="left" w:pos="546"/>
          <w:tab w:val="left" w:pos="547"/>
        </w:tabs>
        <w:spacing w:before="134" w:line="276"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 xml:space="preserve">Obowiązki informacyjne wobec sygnalisty oraz osób trzecich stanowią załączniki nr </w:t>
      </w:r>
      <w:r w:rsidR="00CB337B" w:rsidRPr="00184015">
        <w:rPr>
          <w:rFonts w:asciiTheme="minorHAnsi" w:hAnsiTheme="minorHAnsi" w:cstheme="minorHAnsi"/>
          <w:sz w:val="24"/>
          <w:szCs w:val="24"/>
        </w:rPr>
        <w:t>6</w:t>
      </w:r>
      <w:r w:rsidRPr="00184015">
        <w:rPr>
          <w:rFonts w:asciiTheme="minorHAnsi" w:hAnsiTheme="minorHAnsi" w:cstheme="minorHAnsi"/>
          <w:sz w:val="24"/>
          <w:szCs w:val="24"/>
        </w:rPr>
        <w:br/>
        <w:t xml:space="preserve">i </w:t>
      </w:r>
      <w:r w:rsidR="00CB337B" w:rsidRPr="00184015">
        <w:rPr>
          <w:rFonts w:asciiTheme="minorHAnsi" w:hAnsiTheme="minorHAnsi" w:cstheme="minorHAnsi"/>
          <w:sz w:val="24"/>
          <w:szCs w:val="24"/>
        </w:rPr>
        <w:t>7</w:t>
      </w:r>
      <w:r w:rsidRPr="00184015">
        <w:rPr>
          <w:rFonts w:asciiTheme="minorHAnsi" w:hAnsiTheme="minorHAnsi" w:cstheme="minorHAnsi"/>
          <w:sz w:val="24"/>
          <w:szCs w:val="24"/>
        </w:rPr>
        <w:t xml:space="preserve"> niniejszej procedury oraz znajdują się na stronie internetowej szkoły w zakładce ochrona danych osobowych.</w:t>
      </w:r>
    </w:p>
    <w:p w14:paraId="2C58EEED" w14:textId="77777777" w:rsidR="00084E89" w:rsidRPr="00184015" w:rsidRDefault="00084E89" w:rsidP="00CB337B">
      <w:pPr>
        <w:pStyle w:val="Nagwek1"/>
        <w:numPr>
          <w:ilvl w:val="0"/>
          <w:numId w:val="11"/>
        </w:numPr>
        <w:spacing w:line="360" w:lineRule="auto"/>
        <w:ind w:left="578" w:right="501"/>
        <w:jc w:val="both"/>
        <w:rPr>
          <w:rFonts w:asciiTheme="minorHAnsi" w:hAnsiTheme="minorHAnsi" w:cstheme="minorHAnsi"/>
          <w:b w:val="0"/>
          <w:bCs w:val="0"/>
        </w:rPr>
      </w:pPr>
      <w:r w:rsidRPr="00184015">
        <w:rPr>
          <w:rFonts w:asciiTheme="minorHAnsi" w:hAnsiTheme="minorHAnsi" w:cstheme="minorHAnsi"/>
          <w:b w:val="0"/>
          <w:bCs w:val="0"/>
        </w:rPr>
        <w:t xml:space="preserve">Ujawnienie danych może nastąpić wyłącznie: </w:t>
      </w:r>
    </w:p>
    <w:p w14:paraId="6AD2D296" w14:textId="77777777" w:rsidR="00084E89" w:rsidRPr="00184015" w:rsidRDefault="00084E89" w:rsidP="00CB337B">
      <w:pPr>
        <w:pStyle w:val="Nagwek1"/>
        <w:numPr>
          <w:ilvl w:val="0"/>
          <w:numId w:val="12"/>
        </w:numPr>
        <w:spacing w:line="360" w:lineRule="auto"/>
        <w:ind w:right="501"/>
        <w:jc w:val="both"/>
        <w:rPr>
          <w:rFonts w:asciiTheme="minorHAnsi" w:hAnsiTheme="minorHAnsi" w:cstheme="minorHAnsi"/>
          <w:b w:val="0"/>
          <w:bCs w:val="0"/>
        </w:rPr>
      </w:pPr>
      <w:r w:rsidRPr="00184015">
        <w:rPr>
          <w:rFonts w:asciiTheme="minorHAnsi" w:hAnsiTheme="minorHAnsi" w:cstheme="minorHAnsi"/>
          <w:b w:val="0"/>
          <w:bCs w:val="0"/>
        </w:rPr>
        <w:t>za dobrowolną zgodą Sygnalisty, która może być udzielona lub cofnięta na każdym etapie;</w:t>
      </w:r>
    </w:p>
    <w:p w14:paraId="34E5B230" w14:textId="77777777" w:rsidR="00084E89" w:rsidRPr="00184015" w:rsidRDefault="00084E89" w:rsidP="00CB337B">
      <w:pPr>
        <w:pStyle w:val="Nagwek1"/>
        <w:numPr>
          <w:ilvl w:val="0"/>
          <w:numId w:val="12"/>
        </w:numPr>
        <w:spacing w:line="360" w:lineRule="auto"/>
        <w:ind w:right="501"/>
        <w:jc w:val="both"/>
        <w:rPr>
          <w:rFonts w:asciiTheme="minorHAnsi" w:hAnsiTheme="minorHAnsi" w:cstheme="minorHAnsi"/>
          <w:b w:val="0"/>
          <w:bCs w:val="0"/>
        </w:rPr>
      </w:pPr>
      <w:r w:rsidRPr="00184015">
        <w:rPr>
          <w:rFonts w:asciiTheme="minorHAnsi" w:hAnsiTheme="minorHAnsi" w:cstheme="minorHAnsi"/>
          <w:b w:val="0"/>
          <w:bCs w:val="0"/>
        </w:rPr>
        <w:t>na podstawie zgody organu publicznego lub sądu.</w:t>
      </w:r>
    </w:p>
    <w:p w14:paraId="6AF1B247" w14:textId="77777777" w:rsidR="00084E89" w:rsidRPr="00184015" w:rsidRDefault="00772A13" w:rsidP="00CB337B">
      <w:pPr>
        <w:pStyle w:val="Nagwek1"/>
        <w:numPr>
          <w:ilvl w:val="0"/>
          <w:numId w:val="11"/>
        </w:numPr>
        <w:spacing w:line="360" w:lineRule="auto"/>
        <w:ind w:right="501"/>
        <w:jc w:val="both"/>
        <w:rPr>
          <w:rFonts w:asciiTheme="minorHAnsi" w:hAnsiTheme="minorHAnsi" w:cstheme="minorHAnsi"/>
          <w:b w:val="0"/>
          <w:bCs w:val="0"/>
        </w:rPr>
      </w:pPr>
      <w:r w:rsidRPr="00184015">
        <w:rPr>
          <w:rFonts w:asciiTheme="minorHAnsi" w:hAnsiTheme="minorHAnsi" w:cstheme="minorHAnsi"/>
          <w:b w:val="0"/>
          <w:bCs w:val="0"/>
        </w:rPr>
        <w:t>Ujawnienie przez Zespół</w:t>
      </w:r>
      <w:r w:rsidR="00084E89" w:rsidRPr="00184015">
        <w:rPr>
          <w:rFonts w:asciiTheme="minorHAnsi" w:hAnsiTheme="minorHAnsi" w:cstheme="minorHAnsi"/>
          <w:b w:val="0"/>
          <w:bCs w:val="0"/>
        </w:rPr>
        <w:t xml:space="preserve"> danych osobowych, jak i wszelkich danych zebranych w rejestrze Zgłoszeń organowi publicznemu lub sądowi możliwe jest jedynie w przypadku, w którym s</w:t>
      </w:r>
      <w:r w:rsidRPr="00184015">
        <w:rPr>
          <w:rFonts w:asciiTheme="minorHAnsi" w:hAnsiTheme="minorHAnsi" w:cstheme="minorHAnsi"/>
          <w:b w:val="0"/>
          <w:bCs w:val="0"/>
        </w:rPr>
        <w:t>tanowi to wykonanie przez Zespół</w:t>
      </w:r>
      <w:r w:rsidR="00084E89" w:rsidRPr="00184015">
        <w:rPr>
          <w:rFonts w:asciiTheme="minorHAnsi" w:hAnsiTheme="minorHAnsi" w:cstheme="minorHAnsi"/>
          <w:b w:val="0"/>
          <w:bCs w:val="0"/>
        </w:rPr>
        <w:t xml:space="preserve"> wyraźnie wskazanego i bezwzględnego obowiązku prawnego.  </w:t>
      </w:r>
    </w:p>
    <w:p w14:paraId="071E2570" w14:textId="71F93D64" w:rsidR="00CB337B" w:rsidRPr="00184015" w:rsidRDefault="00CB337B" w:rsidP="00CB337B">
      <w:pPr>
        <w:numPr>
          <w:ilvl w:val="0"/>
          <w:numId w:val="11"/>
        </w:numPr>
        <w:tabs>
          <w:tab w:val="left" w:pos="546"/>
          <w:tab w:val="left" w:pos="547"/>
        </w:tabs>
        <w:spacing w:line="360" w:lineRule="auto"/>
        <w:ind w:right="501"/>
        <w:jc w:val="both"/>
        <w:rPr>
          <w:rFonts w:asciiTheme="minorHAnsi" w:hAnsiTheme="minorHAnsi" w:cstheme="minorHAnsi"/>
          <w:sz w:val="24"/>
          <w:szCs w:val="24"/>
        </w:rPr>
      </w:pPr>
      <w:r w:rsidRPr="00184015">
        <w:rPr>
          <w:rFonts w:asciiTheme="minorHAnsi" w:hAnsiTheme="minorHAnsi" w:cstheme="minorHAnsi"/>
          <w:sz w:val="24"/>
          <w:szCs w:val="24"/>
        </w:rPr>
        <w:t>Przed dokonaniem ujawnienia, właściwy organ lub właściwy sąd powiadamia o tym Sygnalistę, przesyłając w postaci papierowej lub elektronicznej wyjaśnienie powodów ujawnienia jego danych osobowych, chyba że powiadomienie zagrozi postępowaniu wyjaśniającemu lub postępowaniu przygotowawczemu, lub sądowemu.</w:t>
      </w:r>
    </w:p>
    <w:p w14:paraId="55513BA3" w14:textId="77777777" w:rsidR="00084E89" w:rsidRDefault="00084E89" w:rsidP="00CB337B">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Dane osobowe, które nie mają znaczenia dla rozpatrzenia Zgłoszenia nie są zbierane, a w razie przypadkowego zebrania są niezwłocznie usuwane.</w:t>
      </w:r>
    </w:p>
    <w:p w14:paraId="2869C125" w14:textId="77777777" w:rsidR="00084E89" w:rsidRDefault="00084E89" w:rsidP="00CB337B">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Sygnalista podlega w Szkole ochronie od momentu złożenia Zgłoszenia i niezależnie od potwierdzenia się prawdziwości zawartych w Zgłoszeniu informacji, chyba że nie działał w dobrej wierze.</w:t>
      </w:r>
    </w:p>
    <w:p w14:paraId="7C23759D" w14:textId="77777777" w:rsidR="00084E89" w:rsidRDefault="00084E89" w:rsidP="00CB337B">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Sygnalista nie korzysta z ochrony w przypadku Zgłoszeń, które zawierają informacje w pełni publicznie dostępne, jak również odnoszą się do nieuzasadnionych plotek lub pogłosek, lub też mają charakter skarg o mobbing, dyskryminacje lub dotyczących innych zachowań niepożądanych, które to sprawy są rozpatrywane w opa</w:t>
      </w:r>
      <w:r w:rsidR="00616F8E">
        <w:rPr>
          <w:rFonts w:asciiTheme="minorHAnsi" w:hAnsiTheme="minorHAnsi" w:cstheme="minorHAnsi"/>
          <w:b w:val="0"/>
          <w:bCs w:val="0"/>
        </w:rPr>
        <w:t>rciu o wewnętrze przepisy Zespołu</w:t>
      </w:r>
      <w:r>
        <w:rPr>
          <w:rFonts w:asciiTheme="minorHAnsi" w:hAnsiTheme="minorHAnsi" w:cstheme="minorHAnsi"/>
          <w:b w:val="0"/>
          <w:bCs w:val="0"/>
        </w:rPr>
        <w:t xml:space="preserve">.  </w:t>
      </w:r>
    </w:p>
    <w:p w14:paraId="06E4ADCF" w14:textId="77777777" w:rsidR="00184015" w:rsidRDefault="00084E89" w:rsidP="00CB337B">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 xml:space="preserve">W przypadku gdy Zgłoszenie zawiera Informacje podlegające ochronie Sygnalista podlega ochronie, jeżeli dokonując Zgłoszenia miał uzasadnione podstawy, aby sądzić, że ujawnienie Informacji podlegającej ochronie jest niezbędne dla ujawnienia </w:t>
      </w:r>
    </w:p>
    <w:p w14:paraId="28D313EF" w14:textId="77777777" w:rsidR="00184015" w:rsidRDefault="00184015" w:rsidP="00184015">
      <w:pPr>
        <w:pStyle w:val="Nagwek1"/>
        <w:spacing w:line="360" w:lineRule="auto"/>
        <w:ind w:left="360" w:right="501"/>
        <w:jc w:val="both"/>
        <w:rPr>
          <w:rFonts w:asciiTheme="minorHAnsi" w:hAnsiTheme="minorHAnsi" w:cstheme="minorHAnsi"/>
          <w:b w:val="0"/>
          <w:bCs w:val="0"/>
        </w:rPr>
      </w:pPr>
    </w:p>
    <w:p w14:paraId="40FFA467" w14:textId="77777777" w:rsidR="00184015" w:rsidRDefault="00184015" w:rsidP="00184015">
      <w:pPr>
        <w:pStyle w:val="Nagwek1"/>
        <w:spacing w:line="360" w:lineRule="auto"/>
        <w:ind w:left="360" w:right="501"/>
        <w:jc w:val="both"/>
        <w:rPr>
          <w:rFonts w:asciiTheme="minorHAnsi" w:hAnsiTheme="minorHAnsi" w:cstheme="minorHAnsi"/>
          <w:b w:val="0"/>
          <w:bCs w:val="0"/>
        </w:rPr>
      </w:pPr>
    </w:p>
    <w:p w14:paraId="77640BAE" w14:textId="44B07830" w:rsidR="00084E89" w:rsidRPr="00184015" w:rsidRDefault="00084E89" w:rsidP="00184015">
      <w:pPr>
        <w:pStyle w:val="Nagwek1"/>
        <w:spacing w:line="360" w:lineRule="auto"/>
        <w:ind w:left="360" w:right="501"/>
        <w:jc w:val="both"/>
        <w:rPr>
          <w:rFonts w:asciiTheme="minorHAnsi" w:hAnsiTheme="minorHAnsi" w:cstheme="minorHAnsi"/>
          <w:b w:val="0"/>
          <w:bCs w:val="0"/>
        </w:rPr>
      </w:pPr>
      <w:r w:rsidRPr="00184015">
        <w:rPr>
          <w:rFonts w:asciiTheme="minorHAnsi" w:hAnsiTheme="minorHAnsi" w:cstheme="minorHAnsi"/>
          <w:b w:val="0"/>
          <w:bCs w:val="0"/>
        </w:rPr>
        <w:lastRenderedPageBreak/>
        <w:t xml:space="preserve">Naruszenia prawa objętego zakresem stosowania Dyrektywy lub Ustawy i działał w dobrej wierze. </w:t>
      </w:r>
    </w:p>
    <w:p w14:paraId="542117F5" w14:textId="77777777" w:rsidR="002349B9" w:rsidRPr="00AE2C25" w:rsidRDefault="00084E89" w:rsidP="00AE2C25">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 xml:space="preserve">Warunkiem przyznania ochrony prawnej w zakresie w jakim wynika ona z Dyrektywy lub Ustawy Sygnaliście dokonującemu Zgłoszenia zewnętrznego lub ujawnienia publicznego jest ujawnienie Naruszenia prawa w następstwie istnienia w dniu </w:t>
      </w:r>
    </w:p>
    <w:p w14:paraId="14A0F4B0" w14:textId="77777777" w:rsidR="00084E89" w:rsidRDefault="00084E89" w:rsidP="00084E89">
      <w:pPr>
        <w:pStyle w:val="Nagwek1"/>
        <w:numPr>
          <w:ilvl w:val="0"/>
          <w:numId w:val="11"/>
        </w:numPr>
        <w:spacing w:line="360" w:lineRule="auto"/>
        <w:ind w:right="501"/>
        <w:jc w:val="both"/>
        <w:rPr>
          <w:rFonts w:asciiTheme="minorHAnsi" w:hAnsiTheme="minorHAnsi" w:cstheme="minorHAnsi"/>
          <w:b w:val="0"/>
          <w:bCs w:val="0"/>
        </w:rPr>
      </w:pPr>
      <w:r>
        <w:rPr>
          <w:rFonts w:asciiTheme="minorHAnsi" w:hAnsiTheme="minorHAnsi" w:cstheme="minorHAnsi"/>
          <w:b w:val="0"/>
          <w:bCs w:val="0"/>
        </w:rPr>
        <w:t xml:space="preserve">dokonania Zgłoszenia uzasadnionej obawy lub podejrzeń, że doszło lub mogło dojść do Naruszeń prawa lub prób ich ukrycia. Nie udziela się ochrony Sygnaliście, w przypadku, gdy nie dział w dobrej wierze lub nie mając ku temu uzasadnionych podstaw. </w:t>
      </w:r>
    </w:p>
    <w:p w14:paraId="7DD7BFE0" w14:textId="77777777" w:rsidR="00084E89" w:rsidRDefault="00084E89" w:rsidP="00084E89">
      <w:pPr>
        <w:pStyle w:val="Akapitzlist"/>
        <w:numPr>
          <w:ilvl w:val="0"/>
          <w:numId w:val="11"/>
        </w:numPr>
        <w:tabs>
          <w:tab w:val="left" w:pos="576"/>
        </w:tabs>
        <w:spacing w:line="360" w:lineRule="auto"/>
        <w:ind w:right="513"/>
        <w:rPr>
          <w:rFonts w:asciiTheme="minorHAnsi" w:hAnsiTheme="minorHAnsi" w:cstheme="minorHAnsi"/>
          <w:sz w:val="24"/>
        </w:rPr>
      </w:pPr>
      <w:r>
        <w:rPr>
          <w:rFonts w:asciiTheme="minorHAnsi" w:hAnsiTheme="minorHAnsi" w:cstheme="minorHAnsi"/>
          <w:sz w:val="24"/>
        </w:rPr>
        <w:t xml:space="preserve">Wprowadza się bezwzględny zakaz podejmowania działań odwetowych wobec Sygnalisty polegających w szczególności na: </w:t>
      </w:r>
    </w:p>
    <w:p w14:paraId="6BBEE774" w14:textId="3863C52E" w:rsidR="006021E9" w:rsidRPr="00184015" w:rsidRDefault="00084E89" w:rsidP="006021E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odm</w:t>
      </w:r>
      <w:r w:rsidR="00184015">
        <w:rPr>
          <w:rFonts w:asciiTheme="minorHAnsi" w:hAnsiTheme="minorHAnsi" w:cstheme="minorHAnsi"/>
          <w:sz w:val="24"/>
        </w:rPr>
        <w:t>owie nawiązania stosunku pracy;</w:t>
      </w:r>
    </w:p>
    <w:p w14:paraId="15C22CFA"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wypowiedzeniu lub rozwiązaniu bez wypowiedzenia stosunku pracy; </w:t>
      </w:r>
    </w:p>
    <w:p w14:paraId="55443295"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 </w:t>
      </w:r>
    </w:p>
    <w:p w14:paraId="34556E13"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obniżeniu wysokości wynagrodzenia za pracę; </w:t>
      </w:r>
    </w:p>
    <w:p w14:paraId="4C6C909D"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wstrzymaniu awansu albo pominięciu przy awansowaniu; </w:t>
      </w:r>
    </w:p>
    <w:p w14:paraId="7BF4BC56"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pominięciu przy przyznawaniu innych niż wynagrodzenie świadczeń związanych z pracą lub obniżeniu wysokości tych świadczeń; </w:t>
      </w:r>
    </w:p>
    <w:p w14:paraId="76EA1F42"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przeniesieniu na niższe stanowisko pracy; </w:t>
      </w:r>
    </w:p>
    <w:p w14:paraId="0EBE1619"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zawieszeniu w wykonywaniu obowiązków pracowniczych lub służbowych; </w:t>
      </w:r>
    </w:p>
    <w:p w14:paraId="2D627EF2"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przekazaniu innemu pracownikowi dotychczasowych obowiązków Sygnalisty;</w:t>
      </w:r>
    </w:p>
    <w:p w14:paraId="36ACD6CB" w14:textId="77777777" w:rsidR="00084E89" w:rsidRDefault="00084E89" w:rsidP="00084E89">
      <w:pPr>
        <w:pStyle w:val="Akapitzlist"/>
        <w:numPr>
          <w:ilvl w:val="0"/>
          <w:numId w:val="13"/>
        </w:numPr>
        <w:tabs>
          <w:tab w:val="left" w:pos="576"/>
        </w:tabs>
        <w:spacing w:line="360" w:lineRule="auto"/>
        <w:ind w:right="523"/>
        <w:rPr>
          <w:rFonts w:asciiTheme="minorHAnsi" w:hAnsiTheme="minorHAnsi" w:cstheme="minorHAnsi"/>
          <w:sz w:val="24"/>
        </w:rPr>
      </w:pPr>
      <w:r>
        <w:rPr>
          <w:rFonts w:asciiTheme="minorHAnsi" w:hAnsiTheme="minorHAnsi" w:cstheme="minorHAnsi"/>
          <w:sz w:val="24"/>
        </w:rPr>
        <w:t xml:space="preserve"> niekorzystnej zmianie miejsca wykonywania pracy lub rozkładu czasu pracy; </w:t>
      </w:r>
    </w:p>
    <w:p w14:paraId="1FB8EB29"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11) negatywnej ocenie wyników pracy lub negatywnej opinii o pracy; </w:t>
      </w:r>
    </w:p>
    <w:p w14:paraId="14224D54"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12) nałożeniu lub zastosowaniu środka dyscyplinarnego, w tym kary finansowej, lub środka o podobnym charakterze; </w:t>
      </w:r>
    </w:p>
    <w:p w14:paraId="02FD434C"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13) przymusie, zastraszaniu lub wykluczeniu;</w:t>
      </w:r>
    </w:p>
    <w:p w14:paraId="490B5B6E"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 14) mobbingu; </w:t>
      </w:r>
    </w:p>
    <w:p w14:paraId="53BF53DE"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 15) dyskryminacji;</w:t>
      </w:r>
    </w:p>
    <w:p w14:paraId="6E01525F"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 16) niekorzystnym lub niesprawiedliwym traktowaniu; </w:t>
      </w:r>
    </w:p>
    <w:p w14:paraId="43C207D7" w14:textId="2A52CA8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17) wstrzymaniu udziału lub pominięciu przy typowaniu do udziału w szkoleniach podnoszących kwalifikacje zawodowe; </w:t>
      </w:r>
    </w:p>
    <w:p w14:paraId="45305EFB" w14:textId="77777777" w:rsidR="00184015" w:rsidRDefault="00184015" w:rsidP="00084E89">
      <w:pPr>
        <w:tabs>
          <w:tab w:val="left" w:pos="576"/>
        </w:tabs>
        <w:spacing w:line="360" w:lineRule="auto"/>
        <w:ind w:left="216" w:right="523"/>
        <w:rPr>
          <w:rFonts w:asciiTheme="minorHAnsi" w:hAnsiTheme="minorHAnsi" w:cstheme="minorHAnsi"/>
          <w:sz w:val="24"/>
        </w:rPr>
      </w:pPr>
    </w:p>
    <w:p w14:paraId="05B38A5E" w14:textId="77777777" w:rsidR="002349B9" w:rsidRDefault="00084E89" w:rsidP="006021E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lastRenderedPageBreak/>
        <w:t>18) nieuzasadnionym skierowaniu na badania lekarskie, w tym badania psychiatryczne, chyba że przepisy odrębne przewidują możliwość skierowan</w:t>
      </w:r>
      <w:r w:rsidR="006021E9">
        <w:rPr>
          <w:rFonts w:asciiTheme="minorHAnsi" w:hAnsiTheme="minorHAnsi" w:cstheme="minorHAnsi"/>
          <w:sz w:val="24"/>
        </w:rPr>
        <w:t>ia pracownika na takie badania;</w:t>
      </w:r>
    </w:p>
    <w:p w14:paraId="53CFE1A8"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 19) działaniu zmierzającym do utrudnienia znalezienia w przyszłości pracy w danym sektorze lub w danej branży na podstawie nieformalnego lub formalnego porozumienia sektorowego lub branżowego; </w:t>
      </w:r>
    </w:p>
    <w:p w14:paraId="6910DBFF"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 xml:space="preserve">20) spowodowaniu straty finansowej, w tym gospodarczej lub utraty dochodu; </w:t>
      </w:r>
    </w:p>
    <w:p w14:paraId="4F81D593" w14:textId="7529CD14" w:rsidR="006021E9" w:rsidRDefault="00084E89" w:rsidP="00184015">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21) wyrządzeniu inne szkody materialnej, w tym naruszenia dóbr osobistych, w szczególn</w:t>
      </w:r>
      <w:r w:rsidR="00184015">
        <w:rPr>
          <w:rFonts w:asciiTheme="minorHAnsi" w:hAnsiTheme="minorHAnsi" w:cstheme="minorHAnsi"/>
          <w:sz w:val="24"/>
        </w:rPr>
        <w:t>ości dobrego imienia Sygnalisty</w:t>
      </w:r>
    </w:p>
    <w:p w14:paraId="42EB3654"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22) w przypadku innego</w:t>
      </w:r>
      <w:r w:rsidR="00616F8E">
        <w:rPr>
          <w:rFonts w:asciiTheme="minorHAnsi" w:hAnsiTheme="minorHAnsi" w:cstheme="minorHAnsi"/>
          <w:sz w:val="24"/>
        </w:rPr>
        <w:t xml:space="preserve"> stosunku pracy łączącego Zespołu</w:t>
      </w:r>
      <w:r>
        <w:rPr>
          <w:rFonts w:asciiTheme="minorHAnsi" w:hAnsiTheme="minorHAnsi" w:cstheme="minorHAnsi"/>
          <w:sz w:val="24"/>
        </w:rPr>
        <w:t xml:space="preserve"> z Sygnalistą:</w:t>
      </w:r>
    </w:p>
    <w:p w14:paraId="54900AC2"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1) odmowa jego nawiązania;</w:t>
      </w:r>
    </w:p>
    <w:p w14:paraId="34F990F0"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2) wypowiedzenie, odstąpienie lub rozwiązanie bez wypowiedzenia umowy;</w:t>
      </w:r>
    </w:p>
    <w:p w14:paraId="653A2692" w14:textId="77777777" w:rsidR="00084E89" w:rsidRDefault="00084E89" w:rsidP="00084E89">
      <w:pPr>
        <w:tabs>
          <w:tab w:val="left" w:pos="576"/>
        </w:tabs>
        <w:spacing w:line="360" w:lineRule="auto"/>
        <w:ind w:left="216" w:right="523"/>
        <w:rPr>
          <w:rFonts w:asciiTheme="minorHAnsi" w:hAnsiTheme="minorHAnsi" w:cstheme="minorHAnsi"/>
          <w:sz w:val="24"/>
        </w:rPr>
      </w:pPr>
      <w:r>
        <w:rPr>
          <w:rFonts w:asciiTheme="minorHAnsi" w:hAnsiTheme="minorHAnsi" w:cstheme="minorHAnsi"/>
          <w:sz w:val="24"/>
        </w:rPr>
        <w:t>3) nałożenie obowiązku lub odmowa przyznania, ograniczenie lub odebranie uprawnienia;</w:t>
      </w:r>
    </w:p>
    <w:p w14:paraId="02E691A6" w14:textId="77777777" w:rsidR="00084E89" w:rsidRDefault="00084E89" w:rsidP="00084E8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 xml:space="preserve">14. Czynności prawne i faktyczne, w tym decyzje personalne o charakterze Działań odwetowych podjęte wobec Sygnalisty w okresie 3 lat od dokonania Zgłoszenia lub ujawnienia publicznego są nieważne z mocy prawa. </w:t>
      </w:r>
    </w:p>
    <w:p w14:paraId="626E4247" w14:textId="77777777" w:rsidR="00084E89" w:rsidRDefault="00084E89" w:rsidP="00084E8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15. Dowodzenie zasadności działań podejmowanych wobec Sygnalisty, które prowadziły do pogorszenia sytuacji Sygnalisty, na okoliczność braku charakteru Działań odwetowych w okresie 3 lat spocz</w:t>
      </w:r>
      <w:r w:rsidR="00616F8E">
        <w:rPr>
          <w:rFonts w:asciiTheme="minorHAnsi" w:hAnsiTheme="minorHAnsi" w:cstheme="minorHAnsi"/>
          <w:sz w:val="24"/>
        </w:rPr>
        <w:t>ywa na Zespole</w:t>
      </w:r>
      <w:r>
        <w:rPr>
          <w:rFonts w:asciiTheme="minorHAnsi" w:hAnsiTheme="minorHAnsi" w:cstheme="minorHAnsi"/>
          <w:sz w:val="24"/>
        </w:rPr>
        <w:t xml:space="preserve">. </w:t>
      </w:r>
    </w:p>
    <w:p w14:paraId="3AF187BF" w14:textId="77777777" w:rsidR="00084E89" w:rsidRDefault="00084E89" w:rsidP="00084E8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16. W przypadku stwierdzenia w postępowaniu wewnętrznym lub sądowym, że wobec Sygnalisty dopuszczono się Działań odwetowych, Sygnalista ma prawo do odszkodowania w wysokości nie niższej niż przeciętne miesięczne wynagrodzenie w gospodarce narodowej w poprzednim roku, ogłoszone dla celów emerytalnych w Dzienniku Urzędowym Rzeczypospolitej Polskiej „Monitor Polski” przez Prezesa GUS lub prawo do zadośćuczynienia. Powyższe zgodnie z Ustawą stosuje się odpowiednio do Osoby pomagającej w dokonaniu Zgłoszenia oraz Osoby powiązanej z Sygnalistą, a także wobec osoby prawnej lub jednostki organizacyjnej pomagającej Sygnaliście lub powiązanej z Sygnalistą.</w:t>
      </w:r>
    </w:p>
    <w:p w14:paraId="5EF16EB8" w14:textId="77777777" w:rsidR="00084E89" w:rsidRDefault="00084E89" w:rsidP="00084E8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 xml:space="preserve">17. Osoba, która poniosła szkodę z powodu świadomego Zgłoszenia nieprawdziwych informacji przez Sygnalistę, ma prawo do odszkodowania lub zadośćuczynienia za naruszenie dóbr osobistych od Sygnalisty, który dokonał takiego Zgłoszenia. </w:t>
      </w:r>
    </w:p>
    <w:p w14:paraId="2386CB33" w14:textId="77777777" w:rsidR="00184015" w:rsidRDefault="00084E89" w:rsidP="006021E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 xml:space="preserve">18. Osoba, której dotyczy Zgłoszenie w wypadku przekazania Zgłoszenia zewnętrznego </w:t>
      </w:r>
    </w:p>
    <w:p w14:paraId="5793AC3C" w14:textId="77777777" w:rsidR="00184015" w:rsidRDefault="00184015" w:rsidP="00184015">
      <w:pPr>
        <w:tabs>
          <w:tab w:val="left" w:pos="576"/>
        </w:tabs>
        <w:spacing w:line="360" w:lineRule="auto"/>
        <w:ind w:right="523"/>
        <w:jc w:val="both"/>
        <w:rPr>
          <w:rFonts w:asciiTheme="minorHAnsi" w:hAnsiTheme="minorHAnsi" w:cstheme="minorHAnsi"/>
          <w:sz w:val="24"/>
        </w:rPr>
      </w:pPr>
    </w:p>
    <w:p w14:paraId="514D7373" w14:textId="77777777" w:rsidR="00184015" w:rsidRDefault="00184015" w:rsidP="00184015">
      <w:pPr>
        <w:tabs>
          <w:tab w:val="left" w:pos="576"/>
        </w:tabs>
        <w:spacing w:line="360" w:lineRule="auto"/>
        <w:ind w:right="523"/>
        <w:jc w:val="both"/>
        <w:rPr>
          <w:rFonts w:asciiTheme="minorHAnsi" w:hAnsiTheme="minorHAnsi" w:cstheme="minorHAnsi"/>
          <w:sz w:val="24"/>
        </w:rPr>
      </w:pPr>
    </w:p>
    <w:p w14:paraId="6F317BDB" w14:textId="574370DB" w:rsidR="002349B9" w:rsidRDefault="00084E89" w:rsidP="00184015">
      <w:pPr>
        <w:tabs>
          <w:tab w:val="left" w:pos="576"/>
        </w:tabs>
        <w:spacing w:line="360" w:lineRule="auto"/>
        <w:ind w:right="523"/>
        <w:jc w:val="both"/>
        <w:rPr>
          <w:rFonts w:asciiTheme="minorHAnsi" w:hAnsiTheme="minorHAnsi" w:cstheme="minorHAnsi"/>
          <w:sz w:val="24"/>
        </w:rPr>
      </w:pPr>
      <w:r>
        <w:rPr>
          <w:rFonts w:asciiTheme="minorHAnsi" w:hAnsiTheme="minorHAnsi" w:cstheme="minorHAnsi"/>
          <w:sz w:val="24"/>
        </w:rPr>
        <w:lastRenderedPageBreak/>
        <w:t xml:space="preserve">lub ujawnienia publicznego przez Sygnalistę, skutkującego ujawnieniem danych osobowych lub tożsamości, korzysta w pełni z prawa do wniesienie skutecznego środka </w:t>
      </w:r>
    </w:p>
    <w:p w14:paraId="586979CB" w14:textId="77777777" w:rsidR="00084E89" w:rsidRDefault="00084E89" w:rsidP="00084E89">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 xml:space="preserve">ochrony prawnej i dostępu do sądu, jak również domniemania niewinności i prawa do obrony, w tym prawa do bycia wysłuchanym i prawa dostępu do akt postępowania. </w:t>
      </w:r>
    </w:p>
    <w:p w14:paraId="189A0C80" w14:textId="0FA6C6CA" w:rsidR="006021E9" w:rsidRDefault="00084E89" w:rsidP="00184015">
      <w:pPr>
        <w:tabs>
          <w:tab w:val="left" w:pos="576"/>
        </w:tabs>
        <w:spacing w:line="360" w:lineRule="auto"/>
        <w:ind w:left="216" w:right="523"/>
        <w:jc w:val="both"/>
        <w:rPr>
          <w:rFonts w:asciiTheme="minorHAnsi" w:hAnsiTheme="minorHAnsi" w:cstheme="minorHAnsi"/>
          <w:sz w:val="24"/>
        </w:rPr>
      </w:pPr>
      <w:r>
        <w:rPr>
          <w:rFonts w:asciiTheme="minorHAnsi" w:hAnsiTheme="minorHAnsi" w:cstheme="minorHAnsi"/>
          <w:sz w:val="24"/>
        </w:rPr>
        <w:t xml:space="preserve">19. Postanowienia Procedury stosuje się odpowiednio do osoby prawnej lub innej jednostki organizacyjnej pomagającej Sygnaliście lub z nim powiązanej. </w:t>
      </w:r>
    </w:p>
    <w:p w14:paraId="68DE52F4" w14:textId="77777777" w:rsidR="00084E89" w:rsidRDefault="00084E89" w:rsidP="00084E89">
      <w:pPr>
        <w:ind w:left="1530" w:right="1828"/>
        <w:jc w:val="center"/>
        <w:rPr>
          <w:rFonts w:asciiTheme="minorHAnsi" w:hAnsiTheme="minorHAnsi" w:cstheme="minorHAnsi"/>
          <w:b/>
          <w:sz w:val="24"/>
        </w:rPr>
      </w:pPr>
      <w:bookmarkStart w:id="0" w:name="_Hlk176434763"/>
      <w:r>
        <w:rPr>
          <w:rFonts w:asciiTheme="minorHAnsi" w:hAnsiTheme="minorHAnsi" w:cstheme="minorHAnsi"/>
          <w:b/>
          <w:spacing w:val="-5"/>
          <w:sz w:val="24"/>
        </w:rPr>
        <w:t>§ 7</w:t>
      </w:r>
    </w:p>
    <w:bookmarkEnd w:id="0"/>
    <w:p w14:paraId="34214D48" w14:textId="77777777" w:rsidR="00084E89" w:rsidRDefault="00084E89" w:rsidP="00084E89">
      <w:pPr>
        <w:pStyle w:val="Nagwek1"/>
        <w:spacing w:before="140"/>
        <w:ind w:left="1531"/>
        <w:rPr>
          <w:rFonts w:asciiTheme="minorHAnsi" w:hAnsiTheme="minorHAnsi" w:cstheme="minorHAnsi"/>
        </w:rPr>
      </w:pPr>
      <w:r>
        <w:rPr>
          <w:rFonts w:asciiTheme="minorHAnsi" w:hAnsiTheme="minorHAnsi" w:cstheme="minorHAnsi"/>
        </w:rPr>
        <w:t xml:space="preserve">REJESTR ZGŁOSZEŃ </w:t>
      </w:r>
    </w:p>
    <w:p w14:paraId="7C9E998C" w14:textId="77777777" w:rsidR="00084E89" w:rsidRDefault="00600EDC"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Szkoła i9 Przedszkole  tworzą</w:t>
      </w:r>
      <w:r w:rsidR="00084E89">
        <w:rPr>
          <w:rFonts w:asciiTheme="minorHAnsi" w:hAnsiTheme="minorHAnsi" w:cstheme="minorHAnsi"/>
          <w:sz w:val="24"/>
        </w:rPr>
        <w:t xml:space="preserve"> rejestr Zgłoszeń, w którym gromadzi się: </w:t>
      </w:r>
      <w:r w:rsidR="00084E89">
        <w:rPr>
          <w:rFonts w:asciiTheme="minorHAnsi" w:hAnsiTheme="minorHAnsi" w:cstheme="minorHAnsi"/>
          <w:spacing w:val="80"/>
          <w:sz w:val="24"/>
        </w:rPr>
        <w:t xml:space="preserve"> </w:t>
      </w:r>
    </w:p>
    <w:p w14:paraId="6B757A41"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numer Zgłoszenia;</w:t>
      </w:r>
    </w:p>
    <w:p w14:paraId="14E00D1F"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przedmiot Naruszenia prawa;</w:t>
      </w:r>
    </w:p>
    <w:p w14:paraId="72641B53"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dane Sygnalisty;</w:t>
      </w:r>
    </w:p>
    <w:p w14:paraId="057940C8"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dane Osoby, której dotyczy Zgłoszenie;</w:t>
      </w:r>
    </w:p>
    <w:p w14:paraId="17B6F56D"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dane kontaktowe do Sygnalisty;</w:t>
      </w:r>
    </w:p>
    <w:p w14:paraId="60F215FC"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datę dokonania Zgłoszenia;</w:t>
      </w:r>
    </w:p>
    <w:p w14:paraId="42425803"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informację o sposobie zakończenia sprawy, w tym informacje o podjętych Działaniach następczych;</w:t>
      </w:r>
    </w:p>
    <w:p w14:paraId="06374169"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dokumenty związane z obsługą Zgłoszenia;</w:t>
      </w:r>
    </w:p>
    <w:p w14:paraId="10D51637" w14:textId="77777777" w:rsidR="00084E89" w:rsidRDefault="00084E89"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sz w:val="24"/>
        </w:rPr>
      </w:pPr>
      <w:r>
        <w:rPr>
          <w:rFonts w:asciiTheme="minorHAnsi" w:hAnsiTheme="minorHAnsi" w:cstheme="minorHAnsi"/>
          <w:sz w:val="24"/>
        </w:rPr>
        <w:t>datę zakończenia sprawy.</w:t>
      </w:r>
    </w:p>
    <w:p w14:paraId="59C1F0E1"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sz w:val="24"/>
        </w:rPr>
        <w:t xml:space="preserve">Dane gromadzone w rejestrze Zgłoszeń mają charakter poufny i nie podlegają ujawnieniu, z zastrzeżeniem </w:t>
      </w:r>
      <w:r>
        <w:rPr>
          <w:rFonts w:asciiTheme="minorHAnsi" w:hAnsiTheme="minorHAnsi" w:cstheme="minorHAnsi"/>
          <w:bCs/>
          <w:spacing w:val="-5"/>
          <w:sz w:val="24"/>
        </w:rPr>
        <w:t>§ 6 ust. 6-7 Procedury.</w:t>
      </w:r>
      <w:r>
        <w:rPr>
          <w:rFonts w:asciiTheme="minorHAnsi" w:hAnsiTheme="minorHAnsi" w:cstheme="minorHAnsi"/>
          <w:bCs/>
          <w:sz w:val="24"/>
        </w:rPr>
        <w:t xml:space="preserve">  </w:t>
      </w:r>
    </w:p>
    <w:p w14:paraId="0042CAB9"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Koordynator</w:t>
      </w:r>
      <w:r w:rsidR="00600EDC">
        <w:rPr>
          <w:rFonts w:asciiTheme="minorHAnsi" w:hAnsiTheme="minorHAnsi" w:cstheme="minorHAnsi"/>
          <w:bCs/>
          <w:sz w:val="24"/>
        </w:rPr>
        <w:t>zy wewnętrzni</w:t>
      </w:r>
      <w:r>
        <w:rPr>
          <w:rFonts w:asciiTheme="minorHAnsi" w:hAnsiTheme="minorHAnsi" w:cstheme="minorHAnsi"/>
          <w:bCs/>
          <w:sz w:val="24"/>
        </w:rPr>
        <w:t xml:space="preserve"> na podstawie upoważnienia udzielonego przez Dyr</w:t>
      </w:r>
      <w:r w:rsidR="00600EDC">
        <w:rPr>
          <w:rFonts w:asciiTheme="minorHAnsi" w:hAnsiTheme="minorHAnsi" w:cstheme="minorHAnsi"/>
          <w:bCs/>
          <w:sz w:val="24"/>
        </w:rPr>
        <w:t xml:space="preserve">ektora Zespołu </w:t>
      </w:r>
      <w:r>
        <w:rPr>
          <w:rFonts w:asciiTheme="minorHAnsi" w:hAnsiTheme="minorHAnsi" w:cstheme="minorHAnsi"/>
          <w:bCs/>
          <w:sz w:val="24"/>
        </w:rPr>
        <w:t>, prowadzi Rejestr zgłoszeń i administruje zgromadzonymi danymi.</w:t>
      </w:r>
    </w:p>
    <w:p w14:paraId="1D67CCAA"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Wpisu do rejestru Zgłoszeń dokonuje się na podstawie danych ze Zgłoszenia.</w:t>
      </w:r>
    </w:p>
    <w:p w14:paraId="322344BE"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Dane w rejestrze Zgłoszeń są przechowywane przez okres 3 lat po zakończeniu roku kalendarzowego, w którym zakończono Działania następcze lub zakończyły się postępowania zainicjowane tymi działaniami.</w:t>
      </w:r>
    </w:p>
    <w:p w14:paraId="0E10EA9E"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Dane zgromadzone w rejestrze Zgłoszeń po upływie okresu wyznaczonego w sposób wskazany w ust. 5, są z rejestru Zgłoszeń usuwane i nie stosuje się do nich przepisów ustawy o narodowym zasobie archiwalnym i archiwach.</w:t>
      </w:r>
    </w:p>
    <w:p w14:paraId="3A056EB7" w14:textId="77777777" w:rsidR="006021E9" w:rsidRDefault="00084E89" w:rsidP="006021E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Dane w rejestrze Zgłoszeń zabez</w:t>
      </w:r>
      <w:r w:rsidR="006021E9">
        <w:rPr>
          <w:rFonts w:asciiTheme="minorHAnsi" w:hAnsiTheme="minorHAnsi" w:cstheme="minorHAnsi"/>
          <w:bCs/>
          <w:sz w:val="24"/>
        </w:rPr>
        <w:t>pieczone na potrzeby postepowań</w:t>
      </w:r>
    </w:p>
    <w:p w14:paraId="7D75289C" w14:textId="0C24FB18" w:rsidR="002349B9" w:rsidRDefault="006021E9" w:rsidP="006021E9">
      <w:pPr>
        <w:tabs>
          <w:tab w:val="left" w:pos="576"/>
          <w:tab w:val="left" w:pos="3992"/>
          <w:tab w:val="left" w:pos="5557"/>
        </w:tabs>
        <w:spacing w:before="1" w:line="360" w:lineRule="auto"/>
        <w:ind w:left="284" w:right="794"/>
        <w:rPr>
          <w:rFonts w:asciiTheme="minorHAnsi" w:hAnsiTheme="minorHAnsi" w:cstheme="minorHAnsi"/>
          <w:bCs/>
          <w:sz w:val="24"/>
        </w:rPr>
      </w:pPr>
      <w:r>
        <w:rPr>
          <w:rFonts w:asciiTheme="minorHAnsi" w:hAnsiTheme="minorHAnsi" w:cstheme="minorHAnsi"/>
          <w:bCs/>
          <w:sz w:val="24"/>
        </w:rPr>
        <w:t xml:space="preserve">     </w:t>
      </w:r>
      <w:r w:rsidR="00084E89" w:rsidRPr="006021E9">
        <w:rPr>
          <w:rFonts w:asciiTheme="minorHAnsi" w:hAnsiTheme="minorHAnsi" w:cstheme="minorHAnsi"/>
          <w:bCs/>
          <w:sz w:val="24"/>
        </w:rPr>
        <w:t>administracyjnych, sądowych lub sądowo-a</w:t>
      </w:r>
      <w:r w:rsidRPr="006021E9">
        <w:rPr>
          <w:rFonts w:asciiTheme="minorHAnsi" w:hAnsiTheme="minorHAnsi" w:cstheme="minorHAnsi"/>
          <w:bCs/>
          <w:sz w:val="24"/>
        </w:rPr>
        <w:t>dministracyjnych udostępniane i</w:t>
      </w:r>
    </w:p>
    <w:p w14:paraId="01C174AE" w14:textId="4A7A8903" w:rsidR="00184015" w:rsidRDefault="00184015" w:rsidP="006021E9">
      <w:pPr>
        <w:tabs>
          <w:tab w:val="left" w:pos="576"/>
          <w:tab w:val="left" w:pos="3992"/>
          <w:tab w:val="left" w:pos="5557"/>
        </w:tabs>
        <w:spacing w:before="1" w:line="360" w:lineRule="auto"/>
        <w:ind w:left="284" w:right="794"/>
        <w:rPr>
          <w:rFonts w:asciiTheme="minorHAnsi" w:hAnsiTheme="minorHAnsi" w:cstheme="minorHAnsi"/>
          <w:bCs/>
          <w:sz w:val="24"/>
        </w:rPr>
      </w:pPr>
    </w:p>
    <w:p w14:paraId="59E727A8" w14:textId="77777777" w:rsidR="00184015" w:rsidRPr="006021E9" w:rsidRDefault="00184015" w:rsidP="006021E9">
      <w:pPr>
        <w:tabs>
          <w:tab w:val="left" w:pos="576"/>
          <w:tab w:val="left" w:pos="3992"/>
          <w:tab w:val="left" w:pos="5557"/>
        </w:tabs>
        <w:spacing w:before="1" w:line="360" w:lineRule="auto"/>
        <w:ind w:left="284" w:right="794"/>
        <w:rPr>
          <w:rFonts w:asciiTheme="minorHAnsi" w:hAnsiTheme="minorHAnsi" w:cstheme="minorHAnsi"/>
          <w:bCs/>
          <w:sz w:val="24"/>
        </w:rPr>
      </w:pPr>
    </w:p>
    <w:p w14:paraId="12A3E97A" w14:textId="77777777" w:rsidR="006021E9" w:rsidRDefault="006021E9" w:rsidP="002349B9">
      <w:pPr>
        <w:tabs>
          <w:tab w:val="left" w:pos="576"/>
          <w:tab w:val="left" w:pos="3992"/>
          <w:tab w:val="left" w:pos="5557"/>
        </w:tabs>
        <w:spacing w:before="1" w:line="360" w:lineRule="auto"/>
        <w:ind w:left="284" w:right="794"/>
        <w:rPr>
          <w:rFonts w:asciiTheme="minorHAnsi" w:hAnsiTheme="minorHAnsi" w:cstheme="minorHAnsi"/>
          <w:bCs/>
          <w:sz w:val="24"/>
        </w:rPr>
      </w:pPr>
      <w:r>
        <w:rPr>
          <w:rFonts w:asciiTheme="minorHAnsi" w:hAnsiTheme="minorHAnsi" w:cstheme="minorHAnsi"/>
          <w:bCs/>
          <w:sz w:val="24"/>
        </w:rPr>
        <w:lastRenderedPageBreak/>
        <w:t xml:space="preserve">     </w:t>
      </w:r>
      <w:r w:rsidR="00084E89" w:rsidRPr="002349B9">
        <w:rPr>
          <w:rFonts w:asciiTheme="minorHAnsi" w:hAnsiTheme="minorHAnsi" w:cstheme="minorHAnsi"/>
          <w:bCs/>
          <w:sz w:val="24"/>
        </w:rPr>
        <w:t xml:space="preserve">archiwizowane są w trybie i na zasadach regulowanych odrębnymi przepisami </w:t>
      </w:r>
      <w:r>
        <w:rPr>
          <w:rFonts w:asciiTheme="minorHAnsi" w:hAnsiTheme="minorHAnsi" w:cstheme="minorHAnsi"/>
          <w:bCs/>
          <w:sz w:val="24"/>
        </w:rPr>
        <w:t xml:space="preserve">   </w:t>
      </w:r>
    </w:p>
    <w:p w14:paraId="3540AA17" w14:textId="77777777" w:rsidR="00084E89" w:rsidRPr="002349B9" w:rsidRDefault="006021E9" w:rsidP="002349B9">
      <w:pPr>
        <w:tabs>
          <w:tab w:val="left" w:pos="576"/>
          <w:tab w:val="left" w:pos="3992"/>
          <w:tab w:val="left" w:pos="5557"/>
        </w:tabs>
        <w:spacing w:before="1" w:line="360" w:lineRule="auto"/>
        <w:ind w:left="284" w:right="794"/>
        <w:rPr>
          <w:rFonts w:asciiTheme="minorHAnsi" w:hAnsiTheme="minorHAnsi" w:cstheme="minorHAnsi"/>
          <w:bCs/>
          <w:sz w:val="24"/>
        </w:rPr>
      </w:pPr>
      <w:r>
        <w:rPr>
          <w:rFonts w:asciiTheme="minorHAnsi" w:hAnsiTheme="minorHAnsi" w:cstheme="minorHAnsi"/>
          <w:bCs/>
          <w:sz w:val="24"/>
        </w:rPr>
        <w:t xml:space="preserve">     </w:t>
      </w:r>
      <w:r w:rsidR="00084E89" w:rsidRPr="002349B9">
        <w:rPr>
          <w:rFonts w:asciiTheme="minorHAnsi" w:hAnsiTheme="minorHAnsi" w:cstheme="minorHAnsi"/>
          <w:bCs/>
          <w:sz w:val="24"/>
        </w:rPr>
        <w:t xml:space="preserve">prawa. </w:t>
      </w:r>
    </w:p>
    <w:p w14:paraId="0CC9F3C0"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Koordynator</w:t>
      </w:r>
      <w:r w:rsidR="00600EDC">
        <w:rPr>
          <w:rFonts w:asciiTheme="minorHAnsi" w:hAnsiTheme="minorHAnsi" w:cstheme="minorHAnsi"/>
          <w:bCs/>
          <w:sz w:val="24"/>
        </w:rPr>
        <w:t xml:space="preserve"> wewnętrzny przekazuje</w:t>
      </w:r>
      <w:r>
        <w:rPr>
          <w:rFonts w:asciiTheme="minorHAnsi" w:hAnsiTheme="minorHAnsi" w:cstheme="minorHAnsi"/>
          <w:bCs/>
          <w:sz w:val="24"/>
        </w:rPr>
        <w:t xml:space="preserve"> informacje o otrzymanych Zgłoszeniach:</w:t>
      </w:r>
    </w:p>
    <w:p w14:paraId="48770A43" w14:textId="519D542D" w:rsidR="006021E9" w:rsidRPr="00184015" w:rsidRDefault="00600EDC" w:rsidP="006021E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Dyrektorowi Zespołu</w:t>
      </w:r>
      <w:r w:rsidR="00084E89">
        <w:rPr>
          <w:rFonts w:asciiTheme="minorHAnsi" w:hAnsiTheme="minorHAnsi" w:cstheme="minorHAnsi"/>
          <w:bCs/>
          <w:sz w:val="24"/>
        </w:rPr>
        <w:t xml:space="preserve"> w każdym przyp</w:t>
      </w:r>
      <w:r>
        <w:rPr>
          <w:rFonts w:asciiTheme="minorHAnsi" w:hAnsiTheme="minorHAnsi" w:cstheme="minorHAnsi"/>
          <w:bCs/>
          <w:sz w:val="24"/>
        </w:rPr>
        <w:t xml:space="preserve">adku na żądanie Dyrektora </w:t>
      </w:r>
      <w:r w:rsidR="00084E89">
        <w:rPr>
          <w:rFonts w:asciiTheme="minorHAnsi" w:hAnsiTheme="minorHAnsi" w:cstheme="minorHAnsi"/>
          <w:bCs/>
          <w:sz w:val="24"/>
        </w:rPr>
        <w:t>l</w:t>
      </w:r>
      <w:r w:rsidR="00184015">
        <w:rPr>
          <w:rFonts w:asciiTheme="minorHAnsi" w:hAnsiTheme="minorHAnsi" w:cstheme="minorHAnsi"/>
          <w:bCs/>
          <w:sz w:val="24"/>
        </w:rPr>
        <w:t>ub innej osobie go zastępującej</w:t>
      </w:r>
    </w:p>
    <w:p w14:paraId="19D18F79" w14:textId="77777777" w:rsidR="00084E89" w:rsidRDefault="00600EDC" w:rsidP="00084E89">
      <w:pPr>
        <w:pStyle w:val="Akapitzlist"/>
        <w:numPr>
          <w:ilvl w:val="1"/>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Dyrektorowi Zespołu</w:t>
      </w:r>
      <w:r w:rsidR="00084E89">
        <w:rPr>
          <w:rFonts w:asciiTheme="minorHAnsi" w:hAnsiTheme="minorHAnsi" w:cstheme="minorHAnsi"/>
          <w:bCs/>
          <w:sz w:val="24"/>
        </w:rPr>
        <w:t xml:space="preserve"> lub innej osobie go zastępującej dwa razy do roku w terminach do dnia 30 lipca za pierwsze półrocze roku kalendarzowego oraz do dnia 31 stycznia za drugie półrocze zakończonego roku kalendarzowego.</w:t>
      </w:r>
    </w:p>
    <w:p w14:paraId="1779D459"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 xml:space="preserve">Informacja, o której mowa w ust. 8 zawiera następujące dane: liczbę Zgłoszeń, Działania następcze podjęte na podstawie Zgłoszenia oraz ich wynik.  Informacja nie zawiera danych osobowych Sygnalisty oraz Osób dokonujących Zgłoszeń, a jej treść ma ograniczać możliwość nawet przypadkowego ich ujawnienia, w tym celu może zostać ograniczona. </w:t>
      </w:r>
    </w:p>
    <w:p w14:paraId="37D4276F"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z w:val="24"/>
        </w:rPr>
        <w:t>Koordynator wewnętr</w:t>
      </w:r>
      <w:r w:rsidR="00600EDC">
        <w:rPr>
          <w:rFonts w:asciiTheme="minorHAnsi" w:hAnsiTheme="minorHAnsi" w:cstheme="minorHAnsi"/>
          <w:bCs/>
          <w:sz w:val="24"/>
        </w:rPr>
        <w:t>zny</w:t>
      </w:r>
      <w:r>
        <w:rPr>
          <w:rFonts w:asciiTheme="minorHAnsi" w:hAnsiTheme="minorHAnsi" w:cstheme="minorHAnsi"/>
          <w:bCs/>
          <w:sz w:val="24"/>
        </w:rPr>
        <w:t xml:space="preserve"> każdorazowo zapoznając się z treścią Zgłoszenia i dokonując oceny Zgłoszenia podejmuje decyzję, do kogo winna trafić informacja o Zgłoszeniu, a także o zakresie przekazywanej informacji z zastrzeżeniem postanowień </w:t>
      </w:r>
      <w:r>
        <w:rPr>
          <w:rFonts w:asciiTheme="minorHAnsi" w:hAnsiTheme="minorHAnsi" w:cstheme="minorHAnsi"/>
          <w:bCs/>
          <w:spacing w:val="-5"/>
          <w:sz w:val="24"/>
        </w:rPr>
        <w:t xml:space="preserve">§ 6 Procedury oraz terminie na opracowanie odpowiedzi i wdrożenie działań naprawczych. </w:t>
      </w:r>
    </w:p>
    <w:p w14:paraId="60F9A3A4" w14:textId="77777777" w:rsidR="00084E89" w:rsidRDefault="00084E89" w:rsidP="00084E8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
          <w:spacing w:val="-5"/>
          <w:sz w:val="24"/>
        </w:rPr>
        <w:t xml:space="preserve">  </w:t>
      </w:r>
      <w:r>
        <w:rPr>
          <w:rFonts w:asciiTheme="minorHAnsi" w:hAnsiTheme="minorHAnsi" w:cstheme="minorHAnsi"/>
          <w:bCs/>
          <w:spacing w:val="-5"/>
          <w:sz w:val="24"/>
        </w:rPr>
        <w:t>Termin wskazany przez Koordynatora wewnętrznego jest traktowany priorytetowo w stosunku do innych działań realizowanych, a wskazane przez Koordynatora wewnętrznego zadania są podejmowane niezwłocznie i z rzetelnością oczekiwaną przy realizacji zadań mogą</w:t>
      </w:r>
      <w:r w:rsidR="00600EDC">
        <w:rPr>
          <w:rFonts w:asciiTheme="minorHAnsi" w:hAnsiTheme="minorHAnsi" w:cstheme="minorHAnsi"/>
          <w:bCs/>
          <w:spacing w:val="-5"/>
          <w:sz w:val="24"/>
        </w:rPr>
        <w:t xml:space="preserve">cych potencjalnie narazić Zespół </w:t>
      </w:r>
      <w:r>
        <w:rPr>
          <w:rFonts w:asciiTheme="minorHAnsi" w:hAnsiTheme="minorHAnsi" w:cstheme="minorHAnsi"/>
          <w:bCs/>
          <w:spacing w:val="-5"/>
          <w:sz w:val="24"/>
        </w:rPr>
        <w:t xml:space="preserve">na szkodę. </w:t>
      </w:r>
    </w:p>
    <w:p w14:paraId="6407AE02" w14:textId="1BB313A6" w:rsidR="002349B9" w:rsidRPr="00184015" w:rsidRDefault="00084E89" w:rsidP="006021E9">
      <w:pPr>
        <w:pStyle w:val="Akapitzlist"/>
        <w:numPr>
          <w:ilvl w:val="0"/>
          <w:numId w:val="14"/>
        </w:numPr>
        <w:tabs>
          <w:tab w:val="left" w:pos="576"/>
          <w:tab w:val="left" w:pos="3992"/>
          <w:tab w:val="left" w:pos="5557"/>
        </w:tabs>
        <w:spacing w:before="1" w:line="360" w:lineRule="auto"/>
        <w:ind w:right="794"/>
        <w:rPr>
          <w:rFonts w:asciiTheme="minorHAnsi" w:hAnsiTheme="minorHAnsi" w:cstheme="minorHAnsi"/>
          <w:bCs/>
          <w:sz w:val="24"/>
        </w:rPr>
      </w:pPr>
      <w:r>
        <w:rPr>
          <w:rFonts w:asciiTheme="minorHAnsi" w:hAnsiTheme="minorHAnsi" w:cstheme="minorHAnsi"/>
          <w:bCs/>
          <w:spacing w:val="-5"/>
          <w:sz w:val="24"/>
        </w:rPr>
        <w:t xml:space="preserve">Koordynator wewnętrzny może zwrócić się o wyznaczenie osoby posiadającej wiedzę merytoryczną lub samemu wskazać taką osobę, od której wsparcia oczekuje, celem udziału w rozpatrzeniu Zgłoszenia.  Koordynator wewnętrzny dokonuje wyznaczenia na piśmie, wskazując okres, w którym korzystać będzie ze wsparcia wybranej osoby - okres ten może ulec wydłużeniu, gdy znajduje to uzasadnienie w zapewnieniu prawidłowego przebiegu Działań następczych. Osoba współpracująca z Koordynatorem wewnętrznym korzysta odpowiednio z gwarancji ochrony przysługującej Koordynatorowi wewnętrznemu oraz wykonuje powierzone czynności z poszanowaniem </w:t>
      </w:r>
      <w:r w:rsidR="006021E9">
        <w:rPr>
          <w:rFonts w:asciiTheme="minorHAnsi" w:hAnsiTheme="minorHAnsi" w:cstheme="minorHAnsi"/>
          <w:bCs/>
          <w:spacing w:val="-5"/>
          <w:sz w:val="24"/>
        </w:rPr>
        <w:t>zasada wskazanych  w Procedurze</w:t>
      </w:r>
      <w:bookmarkStart w:id="1" w:name="_Hlk176251592"/>
    </w:p>
    <w:p w14:paraId="40057DDA" w14:textId="7F006086" w:rsidR="00184015" w:rsidRDefault="00184015" w:rsidP="00184015">
      <w:pPr>
        <w:tabs>
          <w:tab w:val="left" w:pos="576"/>
          <w:tab w:val="left" w:pos="3992"/>
          <w:tab w:val="left" w:pos="5557"/>
        </w:tabs>
        <w:spacing w:before="1" w:line="360" w:lineRule="auto"/>
        <w:ind w:right="794"/>
        <w:rPr>
          <w:rFonts w:asciiTheme="minorHAnsi" w:hAnsiTheme="minorHAnsi" w:cstheme="minorHAnsi"/>
          <w:bCs/>
          <w:sz w:val="24"/>
        </w:rPr>
      </w:pPr>
    </w:p>
    <w:p w14:paraId="4C83DF01" w14:textId="7A0EF99C" w:rsidR="00184015" w:rsidRDefault="00184015" w:rsidP="00184015">
      <w:pPr>
        <w:tabs>
          <w:tab w:val="left" w:pos="576"/>
          <w:tab w:val="left" w:pos="3992"/>
          <w:tab w:val="left" w:pos="5557"/>
        </w:tabs>
        <w:spacing w:before="1" w:line="360" w:lineRule="auto"/>
        <w:ind w:right="794"/>
        <w:rPr>
          <w:rFonts w:asciiTheme="minorHAnsi" w:hAnsiTheme="minorHAnsi" w:cstheme="minorHAnsi"/>
          <w:bCs/>
          <w:sz w:val="24"/>
        </w:rPr>
      </w:pPr>
    </w:p>
    <w:p w14:paraId="2B8AC41E" w14:textId="059282DA" w:rsidR="00184015" w:rsidRDefault="00184015" w:rsidP="00184015">
      <w:pPr>
        <w:tabs>
          <w:tab w:val="left" w:pos="576"/>
          <w:tab w:val="left" w:pos="3992"/>
          <w:tab w:val="left" w:pos="5557"/>
        </w:tabs>
        <w:spacing w:before="1" w:line="360" w:lineRule="auto"/>
        <w:ind w:right="794"/>
        <w:rPr>
          <w:rFonts w:asciiTheme="minorHAnsi" w:hAnsiTheme="minorHAnsi" w:cstheme="minorHAnsi"/>
          <w:bCs/>
          <w:sz w:val="24"/>
        </w:rPr>
      </w:pPr>
    </w:p>
    <w:p w14:paraId="60B29167" w14:textId="77777777" w:rsidR="00184015" w:rsidRPr="00184015" w:rsidRDefault="00184015" w:rsidP="00184015">
      <w:pPr>
        <w:tabs>
          <w:tab w:val="left" w:pos="576"/>
          <w:tab w:val="left" w:pos="3992"/>
          <w:tab w:val="left" w:pos="5557"/>
        </w:tabs>
        <w:spacing w:before="1" w:line="360" w:lineRule="auto"/>
        <w:ind w:right="794"/>
        <w:rPr>
          <w:rFonts w:asciiTheme="minorHAnsi" w:hAnsiTheme="minorHAnsi" w:cstheme="minorHAnsi"/>
          <w:bCs/>
          <w:sz w:val="24"/>
        </w:rPr>
      </w:pPr>
    </w:p>
    <w:p w14:paraId="15AB5DFE" w14:textId="77777777" w:rsidR="00084E89" w:rsidRDefault="00084E89" w:rsidP="00084E89">
      <w:pPr>
        <w:spacing w:line="360" w:lineRule="auto"/>
        <w:ind w:left="1530" w:right="1826"/>
        <w:jc w:val="center"/>
        <w:rPr>
          <w:rFonts w:asciiTheme="minorHAnsi" w:hAnsiTheme="minorHAnsi" w:cstheme="minorHAnsi"/>
          <w:b/>
          <w:sz w:val="24"/>
        </w:rPr>
      </w:pPr>
      <w:r>
        <w:rPr>
          <w:rFonts w:asciiTheme="minorHAnsi" w:hAnsiTheme="minorHAnsi" w:cstheme="minorHAnsi"/>
          <w:b/>
          <w:spacing w:val="-5"/>
          <w:sz w:val="24"/>
        </w:rPr>
        <w:lastRenderedPageBreak/>
        <w:t>§ 8</w:t>
      </w:r>
    </w:p>
    <w:bookmarkEnd w:id="1"/>
    <w:p w14:paraId="6A4195E3" w14:textId="77777777" w:rsidR="00084E89" w:rsidRDefault="00084E89" w:rsidP="00084E89">
      <w:pPr>
        <w:pStyle w:val="Nagwek1"/>
        <w:spacing w:line="360" w:lineRule="auto"/>
        <w:ind w:left="1526" w:right="1826"/>
        <w:jc w:val="both"/>
        <w:rPr>
          <w:rFonts w:asciiTheme="minorHAnsi" w:hAnsiTheme="minorHAnsi" w:cstheme="minorHAnsi"/>
          <w:bCs w:val="0"/>
        </w:rPr>
      </w:pPr>
      <w:r>
        <w:rPr>
          <w:rFonts w:asciiTheme="minorHAnsi" w:hAnsiTheme="minorHAnsi" w:cstheme="minorHAnsi"/>
          <w:bCs w:val="0"/>
        </w:rPr>
        <w:t>ZGŁOSZENIE ZEWNETRZNE I UJAWNIENIE PUBLICZNE</w:t>
      </w:r>
    </w:p>
    <w:p w14:paraId="3409342A" w14:textId="531B4B28" w:rsidR="006021E9" w:rsidRPr="00184015" w:rsidRDefault="00084E89" w:rsidP="00184015">
      <w:pPr>
        <w:pStyle w:val="Nagwek1"/>
        <w:numPr>
          <w:ilvl w:val="0"/>
          <w:numId w:val="15"/>
        </w:numPr>
        <w:spacing w:line="360" w:lineRule="auto"/>
        <w:ind w:right="785"/>
        <w:jc w:val="both"/>
        <w:rPr>
          <w:rFonts w:asciiTheme="minorHAnsi" w:hAnsiTheme="minorHAnsi" w:cstheme="minorHAnsi"/>
          <w:b w:val="0"/>
        </w:rPr>
      </w:pPr>
      <w:r>
        <w:rPr>
          <w:rFonts w:asciiTheme="minorHAnsi" w:hAnsiTheme="minorHAnsi" w:cstheme="minorHAnsi"/>
          <w:b w:val="0"/>
        </w:rPr>
        <w:t>Informacja o Naruszeniu prawa może być w każdym przypadku zgłoszona z pominięciem Procedury Rzecznikowi Praw Obywatelskich albo organowi publicznemu, a także instytucjom, organom lub jednostkom organizacyjnym Unii Europejskiej, gdy Naruszenie prawa dotyczy spraw powierzonych Unii Europejskiej. Tryb i zasady dokonywania zgłoszeń zewnętrznych, jak również</w:t>
      </w:r>
    </w:p>
    <w:p w14:paraId="32723620" w14:textId="77777777" w:rsidR="00184015" w:rsidRDefault="00184015" w:rsidP="006021E9">
      <w:pPr>
        <w:pStyle w:val="Nagwek1"/>
        <w:spacing w:line="360" w:lineRule="auto"/>
        <w:ind w:left="360" w:right="785"/>
        <w:jc w:val="both"/>
        <w:rPr>
          <w:rFonts w:asciiTheme="minorHAnsi" w:hAnsiTheme="minorHAnsi" w:cstheme="minorHAnsi"/>
          <w:b w:val="0"/>
        </w:rPr>
      </w:pPr>
      <w:r>
        <w:rPr>
          <w:rFonts w:asciiTheme="minorHAnsi" w:hAnsiTheme="minorHAnsi" w:cstheme="minorHAnsi"/>
          <w:b w:val="0"/>
        </w:rPr>
        <w:t xml:space="preserve">      </w:t>
      </w:r>
      <w:r w:rsidR="00084E89" w:rsidRPr="006021E9">
        <w:rPr>
          <w:rFonts w:asciiTheme="minorHAnsi" w:hAnsiTheme="minorHAnsi" w:cstheme="minorHAnsi"/>
          <w:b w:val="0"/>
        </w:rPr>
        <w:t xml:space="preserve">warunki przyznania ochrony Sygnaliście określono w Ustawie, a w wypadku Unii </w:t>
      </w:r>
    </w:p>
    <w:p w14:paraId="687FC69E" w14:textId="77777777" w:rsidR="00184015" w:rsidRDefault="00184015" w:rsidP="006021E9">
      <w:pPr>
        <w:pStyle w:val="Nagwek1"/>
        <w:spacing w:line="360" w:lineRule="auto"/>
        <w:ind w:left="360" w:right="785"/>
        <w:jc w:val="both"/>
        <w:rPr>
          <w:rFonts w:asciiTheme="minorHAnsi" w:hAnsiTheme="minorHAnsi" w:cstheme="minorHAnsi"/>
          <w:b w:val="0"/>
        </w:rPr>
      </w:pPr>
      <w:r>
        <w:rPr>
          <w:rFonts w:asciiTheme="minorHAnsi" w:hAnsiTheme="minorHAnsi" w:cstheme="minorHAnsi"/>
          <w:b w:val="0"/>
        </w:rPr>
        <w:t xml:space="preserve">      </w:t>
      </w:r>
      <w:r w:rsidR="00084E89" w:rsidRPr="006021E9">
        <w:rPr>
          <w:rFonts w:asciiTheme="minorHAnsi" w:hAnsiTheme="minorHAnsi" w:cstheme="minorHAnsi"/>
          <w:b w:val="0"/>
        </w:rPr>
        <w:t xml:space="preserve">Europejskiej w trybie właściwym do dokonywania takich zgłoszeń na podstawie </w:t>
      </w:r>
    </w:p>
    <w:p w14:paraId="6022FA69" w14:textId="4306E34B" w:rsidR="00084E89" w:rsidRPr="006021E9" w:rsidRDefault="00184015" w:rsidP="006021E9">
      <w:pPr>
        <w:pStyle w:val="Nagwek1"/>
        <w:spacing w:line="360" w:lineRule="auto"/>
        <w:ind w:left="360" w:right="785"/>
        <w:jc w:val="both"/>
        <w:rPr>
          <w:rFonts w:asciiTheme="minorHAnsi" w:hAnsiTheme="minorHAnsi" w:cstheme="minorHAnsi"/>
          <w:b w:val="0"/>
        </w:rPr>
      </w:pPr>
      <w:r>
        <w:rPr>
          <w:rFonts w:asciiTheme="minorHAnsi" w:hAnsiTheme="minorHAnsi" w:cstheme="minorHAnsi"/>
          <w:b w:val="0"/>
        </w:rPr>
        <w:t xml:space="preserve">      </w:t>
      </w:r>
      <w:r w:rsidR="00084E89" w:rsidRPr="006021E9">
        <w:rPr>
          <w:rFonts w:asciiTheme="minorHAnsi" w:hAnsiTheme="minorHAnsi" w:cstheme="minorHAnsi"/>
          <w:b w:val="0"/>
        </w:rPr>
        <w:t xml:space="preserve">Dyrektywy. </w:t>
      </w:r>
    </w:p>
    <w:p w14:paraId="38ED6F1A" w14:textId="77777777" w:rsidR="00084E89" w:rsidRDefault="00084E89" w:rsidP="00084E89">
      <w:pPr>
        <w:pStyle w:val="Nagwek1"/>
        <w:numPr>
          <w:ilvl w:val="0"/>
          <w:numId w:val="15"/>
        </w:numPr>
        <w:spacing w:line="360" w:lineRule="auto"/>
        <w:ind w:right="785"/>
        <w:jc w:val="both"/>
        <w:rPr>
          <w:rFonts w:asciiTheme="minorHAnsi" w:hAnsiTheme="minorHAnsi" w:cstheme="minorHAnsi"/>
          <w:b w:val="0"/>
        </w:rPr>
      </w:pPr>
      <w:r>
        <w:rPr>
          <w:rFonts w:asciiTheme="minorHAnsi" w:hAnsiTheme="minorHAnsi" w:cstheme="minorHAnsi"/>
          <w:b w:val="0"/>
        </w:rPr>
        <w:t>Sygnalista przed dokonaniem ujawnienia publicznego ma obowiązek rozważyć zasadność upublicznienia informacji, w szczególności biorąc pod uwagę okoliczności danego przypadku oraz charakter naruszenia prawa, zapobiegnięcie dalszym naruszeniom, jak również ewentualne negat</w:t>
      </w:r>
      <w:r w:rsidR="00600EDC">
        <w:rPr>
          <w:rFonts w:asciiTheme="minorHAnsi" w:hAnsiTheme="minorHAnsi" w:cstheme="minorHAnsi"/>
          <w:b w:val="0"/>
        </w:rPr>
        <w:t>ywne skutki dla interesów Zespołu</w:t>
      </w:r>
      <w:r>
        <w:rPr>
          <w:rFonts w:asciiTheme="minorHAnsi" w:hAnsiTheme="minorHAnsi" w:cstheme="minorHAnsi"/>
          <w:b w:val="0"/>
        </w:rPr>
        <w:t xml:space="preserve"> oraz innych ujawnianych publicznie podmiotów.  Dokonując ujawnienia publicznego Sygnalista korzysta z ochrony przyznanej na podstawie art. 51 ust. 1 i 2 oraz art. 53 Ustawy. </w:t>
      </w:r>
    </w:p>
    <w:p w14:paraId="3B258959" w14:textId="0D5859A1" w:rsidR="00084E89" w:rsidRPr="00184015" w:rsidRDefault="00084E89" w:rsidP="00184015">
      <w:pPr>
        <w:pStyle w:val="Nagwek1"/>
        <w:numPr>
          <w:ilvl w:val="0"/>
          <w:numId w:val="15"/>
        </w:numPr>
        <w:spacing w:line="360" w:lineRule="auto"/>
        <w:ind w:right="785"/>
        <w:jc w:val="both"/>
        <w:rPr>
          <w:rFonts w:asciiTheme="minorHAnsi" w:hAnsiTheme="minorHAnsi" w:cstheme="minorHAnsi"/>
          <w:b w:val="0"/>
        </w:rPr>
      </w:pPr>
      <w:r>
        <w:rPr>
          <w:rFonts w:asciiTheme="minorHAnsi" w:hAnsiTheme="minorHAnsi" w:cstheme="minorHAnsi"/>
          <w:b w:val="0"/>
        </w:rPr>
        <w:t>Przyznanie ochrony Sygnaliście w wypadku ujawnienia publicznego wymaga od Sygnalisty w pierws</w:t>
      </w:r>
      <w:r w:rsidR="00600EDC">
        <w:rPr>
          <w:rFonts w:asciiTheme="minorHAnsi" w:hAnsiTheme="minorHAnsi" w:cstheme="minorHAnsi"/>
          <w:b w:val="0"/>
        </w:rPr>
        <w:t xml:space="preserve">zej kolejności Zgłoszenia w szkole lub przedszkolu  </w:t>
      </w:r>
      <w:r>
        <w:rPr>
          <w:rFonts w:asciiTheme="minorHAnsi" w:hAnsiTheme="minorHAnsi" w:cstheme="minorHAnsi"/>
          <w:b w:val="0"/>
        </w:rPr>
        <w:t>, a następnie Zgłoszenia zewnętrznego, w wypadku, gdy Koordynator wewnętrzny oraz ustalony organ wskazany w ust. 1, w terminie na przekazanie Informacji zwrotnej ustalonym w Procedurze lub w procedurze organu wskazanego w ust. 1, nie podejmie żadnych odpowiednich Działań następczych lub nie przekaże Sygnaliście Informacji zwrotnej. Z zastrzeżeniem, że Sygnalista, który zgodnie z ust. 1 pominął skorzystanie z Procedury, dokonuje ujawnienia publicznego po upływie czasu przewidzianego w procedurze organu wskazanego w ust. 1.</w:t>
      </w:r>
    </w:p>
    <w:p w14:paraId="2A12E6C9" w14:textId="77777777" w:rsidR="00084E89" w:rsidRDefault="00084E89" w:rsidP="00084E89">
      <w:pPr>
        <w:pStyle w:val="Akapitzlist"/>
        <w:ind w:right="1828" w:firstLine="0"/>
        <w:jc w:val="center"/>
        <w:rPr>
          <w:rFonts w:asciiTheme="minorHAnsi" w:hAnsiTheme="minorHAnsi" w:cstheme="minorHAnsi"/>
          <w:b/>
          <w:spacing w:val="-5"/>
          <w:sz w:val="24"/>
        </w:rPr>
      </w:pPr>
      <w:r>
        <w:rPr>
          <w:rFonts w:asciiTheme="minorHAnsi" w:hAnsiTheme="minorHAnsi" w:cstheme="minorHAnsi"/>
          <w:b/>
          <w:spacing w:val="-5"/>
          <w:sz w:val="24"/>
        </w:rPr>
        <w:t xml:space="preserve">§ 9 </w:t>
      </w:r>
    </w:p>
    <w:p w14:paraId="322C837D" w14:textId="77777777" w:rsidR="00084E89" w:rsidRDefault="00084E89" w:rsidP="00084E89">
      <w:pPr>
        <w:pStyle w:val="Akapitzlist"/>
        <w:ind w:right="1828" w:firstLine="0"/>
        <w:jc w:val="center"/>
        <w:rPr>
          <w:rFonts w:asciiTheme="minorHAnsi" w:hAnsiTheme="minorHAnsi" w:cstheme="minorHAnsi"/>
          <w:b/>
          <w:spacing w:val="-5"/>
          <w:sz w:val="24"/>
        </w:rPr>
      </w:pPr>
      <w:r>
        <w:rPr>
          <w:rFonts w:asciiTheme="minorHAnsi" w:hAnsiTheme="minorHAnsi" w:cstheme="minorHAnsi"/>
          <w:b/>
          <w:spacing w:val="-5"/>
          <w:sz w:val="24"/>
        </w:rPr>
        <w:t>Postanowienia końcowe</w:t>
      </w:r>
    </w:p>
    <w:p w14:paraId="70BD1D69" w14:textId="77777777" w:rsidR="002349B9" w:rsidRPr="006021E9" w:rsidRDefault="00084E89" w:rsidP="002349B9">
      <w:pPr>
        <w:pStyle w:val="Akapitzlist"/>
        <w:numPr>
          <w:ilvl w:val="0"/>
          <w:numId w:val="16"/>
        </w:numPr>
        <w:spacing w:line="360" w:lineRule="auto"/>
        <w:ind w:left="935" w:right="1826" w:hanging="357"/>
        <w:rPr>
          <w:rFonts w:asciiTheme="minorHAnsi" w:hAnsiTheme="minorHAnsi" w:cstheme="minorHAnsi"/>
          <w:sz w:val="24"/>
        </w:rPr>
      </w:pPr>
      <w:r>
        <w:rPr>
          <w:rFonts w:asciiTheme="minorHAnsi" w:hAnsiTheme="minorHAnsi" w:cstheme="minorHAnsi"/>
          <w:sz w:val="24"/>
        </w:rPr>
        <w:t>Procedura zostaje wprowadzona po konsultacjach z organizacjami związk</w:t>
      </w:r>
      <w:r w:rsidR="006021E9">
        <w:rPr>
          <w:rFonts w:asciiTheme="minorHAnsi" w:hAnsiTheme="minorHAnsi" w:cstheme="minorHAnsi"/>
          <w:sz w:val="24"/>
        </w:rPr>
        <w:t>owymi funkcjonującymi w Szkole.</w:t>
      </w:r>
    </w:p>
    <w:p w14:paraId="221E3E88" w14:textId="1173206D" w:rsidR="00084E89" w:rsidRDefault="00084E89" w:rsidP="002349B9">
      <w:pPr>
        <w:pStyle w:val="Akapitzlist"/>
        <w:numPr>
          <w:ilvl w:val="0"/>
          <w:numId w:val="16"/>
        </w:numPr>
        <w:spacing w:line="360" w:lineRule="auto"/>
        <w:ind w:left="935" w:right="1826" w:hanging="357"/>
        <w:rPr>
          <w:rFonts w:asciiTheme="minorHAnsi" w:hAnsiTheme="minorHAnsi" w:cstheme="minorHAnsi"/>
          <w:sz w:val="24"/>
        </w:rPr>
      </w:pPr>
      <w:r>
        <w:rPr>
          <w:rFonts w:asciiTheme="minorHAnsi" w:hAnsiTheme="minorHAnsi" w:cstheme="minorHAnsi"/>
          <w:sz w:val="24"/>
        </w:rPr>
        <w:t>Każdy z pr</w:t>
      </w:r>
      <w:r w:rsidR="00600EDC">
        <w:rPr>
          <w:rFonts w:asciiTheme="minorHAnsi" w:hAnsiTheme="minorHAnsi" w:cstheme="minorHAnsi"/>
          <w:sz w:val="24"/>
        </w:rPr>
        <w:t xml:space="preserve">acowników Zespołu </w:t>
      </w:r>
      <w:r>
        <w:rPr>
          <w:rFonts w:asciiTheme="minorHAnsi" w:hAnsiTheme="minorHAnsi" w:cstheme="minorHAnsi"/>
          <w:sz w:val="24"/>
        </w:rPr>
        <w:t>ma obowiązek zapoznania się z</w:t>
      </w:r>
      <w:r w:rsidR="00600EDC">
        <w:rPr>
          <w:rFonts w:asciiTheme="minorHAnsi" w:hAnsiTheme="minorHAnsi" w:cstheme="minorHAnsi"/>
          <w:sz w:val="24"/>
        </w:rPr>
        <w:t xml:space="preserve"> </w:t>
      </w:r>
      <w:r>
        <w:rPr>
          <w:rFonts w:asciiTheme="minorHAnsi" w:hAnsiTheme="minorHAnsi" w:cstheme="minorHAnsi"/>
          <w:sz w:val="24"/>
        </w:rPr>
        <w:t>niniejszą Procedurą.</w:t>
      </w:r>
    </w:p>
    <w:p w14:paraId="08AFAC26" w14:textId="6F8BC16E" w:rsidR="00184015" w:rsidRDefault="00184015" w:rsidP="00184015">
      <w:pPr>
        <w:spacing w:line="360" w:lineRule="auto"/>
        <w:ind w:right="1826"/>
        <w:rPr>
          <w:rFonts w:asciiTheme="minorHAnsi" w:hAnsiTheme="minorHAnsi" w:cstheme="minorHAnsi"/>
          <w:sz w:val="24"/>
        </w:rPr>
      </w:pPr>
    </w:p>
    <w:p w14:paraId="5F889ACF" w14:textId="77777777" w:rsidR="00184015" w:rsidRPr="00184015" w:rsidRDefault="00184015" w:rsidP="00184015">
      <w:pPr>
        <w:spacing w:line="360" w:lineRule="auto"/>
        <w:ind w:right="1826"/>
        <w:rPr>
          <w:rFonts w:asciiTheme="minorHAnsi" w:hAnsiTheme="minorHAnsi" w:cstheme="minorHAnsi"/>
          <w:sz w:val="24"/>
        </w:rPr>
      </w:pPr>
    </w:p>
    <w:p w14:paraId="7D51A4C5" w14:textId="77777777" w:rsidR="00084E89" w:rsidRDefault="00084E89" w:rsidP="00084E89">
      <w:pPr>
        <w:spacing w:before="141"/>
        <w:ind w:left="216"/>
        <w:jc w:val="center"/>
        <w:rPr>
          <w:rFonts w:asciiTheme="minorHAnsi" w:hAnsiTheme="minorHAnsi" w:cstheme="minorHAnsi"/>
          <w:b/>
          <w:sz w:val="24"/>
        </w:rPr>
      </w:pPr>
    </w:p>
    <w:p w14:paraId="402B10B4" w14:textId="77777777" w:rsidR="00084E89" w:rsidRDefault="00084E89" w:rsidP="00084E89">
      <w:pPr>
        <w:spacing w:before="141"/>
        <w:ind w:left="216"/>
        <w:jc w:val="both"/>
        <w:rPr>
          <w:rFonts w:asciiTheme="minorHAnsi" w:hAnsiTheme="minorHAnsi" w:cstheme="minorHAnsi"/>
          <w:b/>
          <w:sz w:val="24"/>
        </w:rPr>
      </w:pPr>
      <w:r>
        <w:rPr>
          <w:rFonts w:asciiTheme="minorHAnsi" w:hAnsiTheme="minorHAnsi" w:cstheme="minorHAnsi"/>
          <w:b/>
          <w:sz w:val="24"/>
        </w:rPr>
        <w:lastRenderedPageBreak/>
        <w:t>Załączniki</w:t>
      </w:r>
      <w:r>
        <w:rPr>
          <w:rFonts w:asciiTheme="minorHAnsi" w:hAnsiTheme="minorHAnsi" w:cstheme="minorHAnsi"/>
          <w:b/>
          <w:spacing w:val="-3"/>
          <w:sz w:val="24"/>
        </w:rPr>
        <w:t xml:space="preserve"> </w:t>
      </w:r>
      <w:r>
        <w:rPr>
          <w:rFonts w:asciiTheme="minorHAnsi" w:hAnsiTheme="minorHAnsi" w:cstheme="minorHAnsi"/>
          <w:b/>
          <w:sz w:val="24"/>
        </w:rPr>
        <w:t>do</w:t>
      </w:r>
      <w:r>
        <w:rPr>
          <w:rFonts w:asciiTheme="minorHAnsi" w:hAnsiTheme="minorHAnsi" w:cstheme="minorHAnsi"/>
          <w:b/>
          <w:spacing w:val="-2"/>
          <w:sz w:val="24"/>
        </w:rPr>
        <w:t xml:space="preserve"> </w:t>
      </w:r>
      <w:r>
        <w:rPr>
          <w:rFonts w:asciiTheme="minorHAnsi" w:hAnsiTheme="minorHAnsi" w:cstheme="minorHAnsi"/>
          <w:b/>
          <w:sz w:val="24"/>
        </w:rPr>
        <w:t>niniejszej</w:t>
      </w:r>
      <w:r>
        <w:rPr>
          <w:rFonts w:asciiTheme="minorHAnsi" w:hAnsiTheme="minorHAnsi" w:cstheme="minorHAnsi"/>
          <w:b/>
          <w:spacing w:val="-2"/>
          <w:sz w:val="24"/>
        </w:rPr>
        <w:t xml:space="preserve"> Procedury:</w:t>
      </w:r>
    </w:p>
    <w:p w14:paraId="4F2C9C09" w14:textId="77777777" w:rsidR="00084E89" w:rsidRDefault="00084E89" w:rsidP="00084E89">
      <w:pPr>
        <w:pStyle w:val="Akapitzlist"/>
        <w:numPr>
          <w:ilvl w:val="1"/>
          <w:numId w:val="14"/>
        </w:numPr>
        <w:tabs>
          <w:tab w:val="left" w:pos="1008"/>
        </w:tabs>
        <w:spacing w:before="133"/>
        <w:rPr>
          <w:rFonts w:asciiTheme="minorHAnsi" w:hAnsiTheme="minorHAnsi" w:cstheme="minorHAnsi"/>
          <w:sz w:val="20"/>
        </w:rPr>
      </w:pPr>
      <w:r>
        <w:rPr>
          <w:rFonts w:asciiTheme="minorHAnsi" w:hAnsiTheme="minorHAnsi" w:cstheme="minorHAnsi"/>
          <w:sz w:val="20"/>
        </w:rPr>
        <w:t>Załącznik</w:t>
      </w:r>
      <w:r>
        <w:rPr>
          <w:rFonts w:asciiTheme="minorHAnsi" w:hAnsiTheme="minorHAnsi" w:cstheme="minorHAnsi"/>
          <w:spacing w:val="-7"/>
          <w:sz w:val="20"/>
        </w:rPr>
        <w:t xml:space="preserve"> </w:t>
      </w:r>
      <w:r>
        <w:rPr>
          <w:rFonts w:asciiTheme="minorHAnsi" w:hAnsiTheme="minorHAnsi" w:cstheme="minorHAnsi"/>
          <w:sz w:val="20"/>
        </w:rPr>
        <w:t>Nr</w:t>
      </w:r>
      <w:r>
        <w:rPr>
          <w:rFonts w:asciiTheme="minorHAnsi" w:hAnsiTheme="minorHAnsi" w:cstheme="minorHAnsi"/>
          <w:spacing w:val="-4"/>
          <w:sz w:val="20"/>
        </w:rPr>
        <w:t xml:space="preserve"> </w:t>
      </w:r>
      <w:r>
        <w:rPr>
          <w:rFonts w:asciiTheme="minorHAnsi" w:hAnsiTheme="minorHAnsi" w:cstheme="minorHAnsi"/>
          <w:sz w:val="20"/>
        </w:rPr>
        <w:t>1</w:t>
      </w:r>
      <w:r>
        <w:rPr>
          <w:rFonts w:asciiTheme="minorHAnsi" w:hAnsiTheme="minorHAnsi" w:cstheme="minorHAnsi"/>
          <w:spacing w:val="-4"/>
          <w:sz w:val="20"/>
        </w:rPr>
        <w:t xml:space="preserve"> </w:t>
      </w:r>
      <w:r>
        <w:rPr>
          <w:rFonts w:asciiTheme="minorHAnsi" w:hAnsiTheme="minorHAnsi" w:cstheme="minorHAnsi"/>
          <w:sz w:val="20"/>
        </w:rPr>
        <w:t>–</w:t>
      </w:r>
      <w:r>
        <w:rPr>
          <w:rFonts w:asciiTheme="minorHAnsi" w:hAnsiTheme="minorHAnsi" w:cstheme="minorHAnsi"/>
          <w:spacing w:val="-3"/>
          <w:sz w:val="20"/>
        </w:rPr>
        <w:t xml:space="preserve"> </w:t>
      </w:r>
      <w:r>
        <w:rPr>
          <w:rFonts w:asciiTheme="minorHAnsi" w:hAnsiTheme="minorHAnsi" w:cstheme="minorHAnsi"/>
          <w:sz w:val="20"/>
        </w:rPr>
        <w:t>Formularz</w:t>
      </w:r>
      <w:r>
        <w:rPr>
          <w:rFonts w:asciiTheme="minorHAnsi" w:hAnsiTheme="minorHAnsi" w:cstheme="minorHAnsi"/>
          <w:spacing w:val="-6"/>
          <w:sz w:val="20"/>
        </w:rPr>
        <w:t xml:space="preserve"> Zgłoszeń (wzór)</w:t>
      </w:r>
    </w:p>
    <w:p w14:paraId="7D6AEC84" w14:textId="77777777" w:rsidR="00084E89" w:rsidRDefault="00084E89" w:rsidP="00084E89">
      <w:pPr>
        <w:pStyle w:val="Akapitzlist"/>
        <w:numPr>
          <w:ilvl w:val="1"/>
          <w:numId w:val="14"/>
        </w:numPr>
        <w:tabs>
          <w:tab w:val="left" w:pos="1008"/>
        </w:tabs>
        <w:spacing w:before="118"/>
        <w:rPr>
          <w:rFonts w:asciiTheme="minorHAnsi" w:hAnsiTheme="minorHAnsi" w:cstheme="minorHAnsi"/>
          <w:sz w:val="20"/>
        </w:rPr>
      </w:pPr>
      <w:r>
        <w:rPr>
          <w:rFonts w:asciiTheme="minorHAnsi" w:hAnsiTheme="minorHAnsi" w:cstheme="minorHAnsi"/>
          <w:sz w:val="20"/>
        </w:rPr>
        <w:t>Załącznik</w:t>
      </w:r>
      <w:r>
        <w:rPr>
          <w:rFonts w:asciiTheme="minorHAnsi" w:hAnsiTheme="minorHAnsi" w:cstheme="minorHAnsi"/>
          <w:spacing w:val="-7"/>
          <w:sz w:val="20"/>
        </w:rPr>
        <w:t xml:space="preserve"> </w:t>
      </w:r>
      <w:r>
        <w:rPr>
          <w:rFonts w:asciiTheme="minorHAnsi" w:hAnsiTheme="minorHAnsi" w:cstheme="minorHAnsi"/>
          <w:sz w:val="20"/>
        </w:rPr>
        <w:t>Nr</w:t>
      </w:r>
      <w:r>
        <w:rPr>
          <w:rFonts w:asciiTheme="minorHAnsi" w:hAnsiTheme="minorHAnsi" w:cstheme="minorHAnsi"/>
          <w:spacing w:val="-5"/>
          <w:sz w:val="20"/>
        </w:rPr>
        <w:t xml:space="preserve"> </w:t>
      </w:r>
      <w:r>
        <w:rPr>
          <w:rFonts w:asciiTheme="minorHAnsi" w:hAnsiTheme="minorHAnsi" w:cstheme="minorHAnsi"/>
          <w:sz w:val="20"/>
        </w:rPr>
        <w:t>2</w:t>
      </w:r>
      <w:r>
        <w:rPr>
          <w:rFonts w:asciiTheme="minorHAnsi" w:hAnsiTheme="minorHAnsi" w:cstheme="minorHAnsi"/>
          <w:spacing w:val="-3"/>
          <w:sz w:val="20"/>
        </w:rPr>
        <w:t xml:space="preserve"> </w:t>
      </w:r>
      <w:r>
        <w:rPr>
          <w:rFonts w:asciiTheme="minorHAnsi" w:hAnsiTheme="minorHAnsi" w:cstheme="minorHAnsi"/>
          <w:sz w:val="20"/>
        </w:rPr>
        <w:t>–</w:t>
      </w:r>
      <w:r>
        <w:rPr>
          <w:rFonts w:asciiTheme="minorHAnsi" w:hAnsiTheme="minorHAnsi" w:cstheme="minorHAnsi"/>
          <w:spacing w:val="-7"/>
          <w:sz w:val="20"/>
        </w:rPr>
        <w:t xml:space="preserve"> </w:t>
      </w:r>
      <w:r>
        <w:rPr>
          <w:rFonts w:asciiTheme="minorHAnsi" w:hAnsiTheme="minorHAnsi" w:cstheme="minorHAnsi"/>
          <w:sz w:val="20"/>
        </w:rPr>
        <w:t>Potwierdzenie</w:t>
      </w:r>
      <w:r>
        <w:rPr>
          <w:rFonts w:asciiTheme="minorHAnsi" w:hAnsiTheme="minorHAnsi" w:cstheme="minorHAnsi"/>
          <w:spacing w:val="-6"/>
          <w:sz w:val="20"/>
        </w:rPr>
        <w:t xml:space="preserve"> </w:t>
      </w:r>
      <w:r>
        <w:rPr>
          <w:rFonts w:asciiTheme="minorHAnsi" w:hAnsiTheme="minorHAnsi" w:cstheme="minorHAnsi"/>
          <w:sz w:val="20"/>
        </w:rPr>
        <w:t>Zgłoszenia (wzór)</w:t>
      </w:r>
    </w:p>
    <w:p w14:paraId="0A008FB3" w14:textId="77777777" w:rsidR="00084E89" w:rsidRPr="00184015" w:rsidRDefault="00084E89" w:rsidP="00084E89">
      <w:pPr>
        <w:pStyle w:val="Akapitzlist"/>
        <w:numPr>
          <w:ilvl w:val="1"/>
          <w:numId w:val="14"/>
        </w:numPr>
        <w:tabs>
          <w:tab w:val="left" w:pos="1008"/>
        </w:tabs>
        <w:spacing w:before="114"/>
        <w:rPr>
          <w:rFonts w:asciiTheme="minorHAnsi" w:hAnsiTheme="minorHAnsi" w:cstheme="minorHAnsi"/>
          <w:sz w:val="20"/>
        </w:rPr>
      </w:pPr>
      <w:r w:rsidRPr="00184015">
        <w:rPr>
          <w:rFonts w:asciiTheme="minorHAnsi" w:hAnsiTheme="minorHAnsi" w:cstheme="minorHAnsi"/>
          <w:sz w:val="20"/>
        </w:rPr>
        <w:t>Załącznik</w:t>
      </w:r>
      <w:r w:rsidRPr="00184015">
        <w:rPr>
          <w:rFonts w:asciiTheme="minorHAnsi" w:hAnsiTheme="minorHAnsi" w:cstheme="minorHAnsi"/>
          <w:spacing w:val="-7"/>
          <w:sz w:val="20"/>
        </w:rPr>
        <w:t xml:space="preserve"> </w:t>
      </w:r>
      <w:r w:rsidRPr="00184015">
        <w:rPr>
          <w:rFonts w:asciiTheme="minorHAnsi" w:hAnsiTheme="minorHAnsi" w:cstheme="minorHAnsi"/>
          <w:sz w:val="20"/>
        </w:rPr>
        <w:t>Nr</w:t>
      </w:r>
      <w:r w:rsidRPr="00184015">
        <w:rPr>
          <w:rFonts w:asciiTheme="minorHAnsi" w:hAnsiTheme="minorHAnsi" w:cstheme="minorHAnsi"/>
          <w:spacing w:val="-4"/>
          <w:sz w:val="20"/>
        </w:rPr>
        <w:t xml:space="preserve"> </w:t>
      </w:r>
      <w:r w:rsidRPr="00184015">
        <w:rPr>
          <w:rFonts w:asciiTheme="minorHAnsi" w:hAnsiTheme="minorHAnsi" w:cstheme="minorHAnsi"/>
          <w:sz w:val="20"/>
        </w:rPr>
        <w:t>3</w:t>
      </w:r>
      <w:r w:rsidRPr="00184015">
        <w:rPr>
          <w:rFonts w:asciiTheme="minorHAnsi" w:hAnsiTheme="minorHAnsi" w:cstheme="minorHAnsi"/>
          <w:spacing w:val="-3"/>
          <w:sz w:val="20"/>
        </w:rPr>
        <w:t xml:space="preserve"> </w:t>
      </w:r>
      <w:r w:rsidRPr="00184015">
        <w:rPr>
          <w:rFonts w:asciiTheme="minorHAnsi" w:hAnsiTheme="minorHAnsi" w:cstheme="minorHAnsi"/>
          <w:sz w:val="20"/>
        </w:rPr>
        <w:t>–</w:t>
      </w:r>
      <w:r w:rsidRPr="00184015">
        <w:rPr>
          <w:rFonts w:asciiTheme="minorHAnsi" w:hAnsiTheme="minorHAnsi" w:cstheme="minorHAnsi"/>
          <w:spacing w:val="-4"/>
          <w:sz w:val="20"/>
        </w:rPr>
        <w:t xml:space="preserve"> </w:t>
      </w:r>
      <w:r w:rsidRPr="00184015">
        <w:rPr>
          <w:rFonts w:asciiTheme="minorHAnsi" w:hAnsiTheme="minorHAnsi" w:cstheme="minorHAnsi"/>
          <w:sz w:val="20"/>
        </w:rPr>
        <w:t>Rejestr</w:t>
      </w:r>
      <w:r w:rsidRPr="00184015">
        <w:rPr>
          <w:rFonts w:asciiTheme="minorHAnsi" w:hAnsiTheme="minorHAnsi" w:cstheme="minorHAnsi"/>
          <w:spacing w:val="-5"/>
          <w:sz w:val="20"/>
        </w:rPr>
        <w:t xml:space="preserve"> </w:t>
      </w:r>
      <w:r w:rsidRPr="00184015">
        <w:rPr>
          <w:rFonts w:asciiTheme="minorHAnsi" w:hAnsiTheme="minorHAnsi" w:cstheme="minorHAnsi"/>
          <w:sz w:val="20"/>
        </w:rPr>
        <w:t>Zgłoszeń</w:t>
      </w:r>
      <w:r w:rsidRPr="00184015">
        <w:rPr>
          <w:rFonts w:asciiTheme="minorHAnsi" w:hAnsiTheme="minorHAnsi" w:cstheme="minorHAnsi"/>
          <w:spacing w:val="-5"/>
          <w:sz w:val="20"/>
        </w:rPr>
        <w:t xml:space="preserve"> </w:t>
      </w:r>
      <w:r w:rsidRPr="00184015">
        <w:rPr>
          <w:rFonts w:asciiTheme="minorHAnsi" w:hAnsiTheme="minorHAnsi" w:cstheme="minorHAnsi"/>
          <w:sz w:val="20"/>
        </w:rPr>
        <w:t>(</w:t>
      </w:r>
      <w:r w:rsidRPr="00184015">
        <w:rPr>
          <w:rFonts w:asciiTheme="minorHAnsi" w:hAnsiTheme="minorHAnsi" w:cstheme="minorHAnsi"/>
          <w:spacing w:val="-4"/>
          <w:sz w:val="20"/>
        </w:rPr>
        <w:t>wzór)</w:t>
      </w:r>
    </w:p>
    <w:p w14:paraId="09A00551" w14:textId="19EF5678" w:rsidR="007E2398" w:rsidRPr="00184015" w:rsidRDefault="007E2398" w:rsidP="00084E89">
      <w:pPr>
        <w:pStyle w:val="Akapitzlist"/>
        <w:numPr>
          <w:ilvl w:val="1"/>
          <w:numId w:val="14"/>
        </w:numPr>
        <w:tabs>
          <w:tab w:val="left" w:pos="1008"/>
        </w:tabs>
        <w:spacing w:before="114"/>
        <w:rPr>
          <w:rFonts w:asciiTheme="minorHAnsi" w:hAnsiTheme="minorHAnsi" w:cstheme="minorHAnsi"/>
          <w:sz w:val="20"/>
        </w:rPr>
      </w:pPr>
      <w:r w:rsidRPr="00184015">
        <w:rPr>
          <w:rFonts w:asciiTheme="minorHAnsi" w:hAnsiTheme="minorHAnsi" w:cstheme="minorHAnsi"/>
          <w:spacing w:val="-4"/>
          <w:sz w:val="20"/>
        </w:rPr>
        <w:t xml:space="preserve">Załącznik Nr 4 </w:t>
      </w:r>
      <w:r w:rsidRPr="00184015">
        <w:rPr>
          <w:rFonts w:asciiTheme="minorHAnsi" w:hAnsiTheme="minorHAnsi" w:cstheme="minorHAnsi"/>
          <w:sz w:val="20"/>
        </w:rPr>
        <w:t>– Upoważnienie (wzór)</w:t>
      </w:r>
    </w:p>
    <w:p w14:paraId="18FD7F48" w14:textId="19438FB0" w:rsidR="00F0048D" w:rsidRPr="00184015" w:rsidRDefault="00F0048D" w:rsidP="00084E89">
      <w:pPr>
        <w:pStyle w:val="Akapitzlist"/>
        <w:numPr>
          <w:ilvl w:val="1"/>
          <w:numId w:val="14"/>
        </w:numPr>
        <w:tabs>
          <w:tab w:val="left" w:pos="1008"/>
        </w:tabs>
        <w:spacing w:before="114"/>
        <w:rPr>
          <w:rFonts w:asciiTheme="minorHAnsi" w:hAnsiTheme="minorHAnsi" w:cstheme="minorHAnsi"/>
          <w:sz w:val="20"/>
        </w:rPr>
      </w:pPr>
      <w:r w:rsidRPr="00184015">
        <w:rPr>
          <w:rFonts w:asciiTheme="minorHAnsi" w:hAnsiTheme="minorHAnsi" w:cstheme="minorHAnsi"/>
          <w:sz w:val="20"/>
        </w:rPr>
        <w:t>Załącznik Nr 5 – Procedura ochrony danych Sygnalisty</w:t>
      </w:r>
    </w:p>
    <w:p w14:paraId="51062D9D" w14:textId="48641284" w:rsidR="00F0048D" w:rsidRPr="00184015" w:rsidRDefault="00F0048D" w:rsidP="00F0048D">
      <w:pPr>
        <w:pStyle w:val="Akapitzlist"/>
        <w:numPr>
          <w:ilvl w:val="1"/>
          <w:numId w:val="14"/>
        </w:numPr>
        <w:tabs>
          <w:tab w:val="left" w:pos="1008"/>
        </w:tabs>
        <w:spacing w:before="114"/>
        <w:rPr>
          <w:rFonts w:asciiTheme="minorHAnsi" w:hAnsiTheme="minorHAnsi" w:cstheme="minorHAnsi"/>
          <w:sz w:val="20"/>
        </w:rPr>
      </w:pPr>
      <w:r w:rsidRPr="00184015">
        <w:rPr>
          <w:rFonts w:asciiTheme="minorHAnsi" w:hAnsiTheme="minorHAnsi" w:cstheme="minorHAnsi"/>
          <w:spacing w:val="-4"/>
          <w:sz w:val="20"/>
        </w:rPr>
        <w:t xml:space="preserve">Załącznik Nr 6 </w:t>
      </w:r>
      <w:r w:rsidRPr="00184015">
        <w:rPr>
          <w:rFonts w:asciiTheme="minorHAnsi" w:hAnsiTheme="minorHAnsi" w:cstheme="minorHAnsi"/>
          <w:sz w:val="20"/>
        </w:rPr>
        <w:t>– Obowiązek informacyjny wobec sygnalisty (wzór)</w:t>
      </w:r>
    </w:p>
    <w:p w14:paraId="7510C197" w14:textId="5CF06DD4" w:rsidR="00F0048D" w:rsidRPr="00184015" w:rsidRDefault="00F0048D" w:rsidP="00F0048D">
      <w:pPr>
        <w:pStyle w:val="Akapitzlist"/>
        <w:numPr>
          <w:ilvl w:val="1"/>
          <w:numId w:val="14"/>
        </w:numPr>
        <w:tabs>
          <w:tab w:val="left" w:pos="1008"/>
        </w:tabs>
        <w:spacing w:before="114"/>
        <w:rPr>
          <w:rFonts w:asciiTheme="minorHAnsi" w:hAnsiTheme="minorHAnsi" w:cstheme="minorHAnsi"/>
          <w:sz w:val="20"/>
        </w:rPr>
      </w:pPr>
      <w:r w:rsidRPr="00184015">
        <w:rPr>
          <w:rFonts w:asciiTheme="minorHAnsi" w:hAnsiTheme="minorHAnsi" w:cstheme="minorHAnsi"/>
          <w:spacing w:val="-4"/>
          <w:sz w:val="20"/>
        </w:rPr>
        <w:t xml:space="preserve">Załącznik Nr 7 </w:t>
      </w:r>
      <w:r w:rsidRPr="00184015">
        <w:rPr>
          <w:rFonts w:asciiTheme="minorHAnsi" w:hAnsiTheme="minorHAnsi" w:cstheme="minorHAnsi"/>
          <w:sz w:val="20"/>
        </w:rPr>
        <w:t>– Obowiązek informacyjny wobec Osoby Trzeciej (wzór)</w:t>
      </w:r>
    </w:p>
    <w:p w14:paraId="56B0A065" w14:textId="77777777" w:rsidR="00F0048D" w:rsidRDefault="00F0048D" w:rsidP="00F0048D">
      <w:pPr>
        <w:pStyle w:val="Akapitzlist"/>
        <w:tabs>
          <w:tab w:val="left" w:pos="1008"/>
        </w:tabs>
        <w:spacing w:before="114"/>
        <w:ind w:left="1008" w:firstLine="0"/>
        <w:rPr>
          <w:rFonts w:asciiTheme="minorHAnsi" w:hAnsiTheme="minorHAnsi" w:cstheme="minorHAnsi"/>
          <w:sz w:val="20"/>
        </w:rPr>
      </w:pPr>
    </w:p>
    <w:p w14:paraId="5295705C" w14:textId="77777777" w:rsidR="00084E89" w:rsidRDefault="00084E89" w:rsidP="00084E89">
      <w:pPr>
        <w:pStyle w:val="Tekstpodstawowy"/>
        <w:rPr>
          <w:rFonts w:asciiTheme="minorHAnsi" w:hAnsiTheme="minorHAnsi" w:cstheme="minorHAnsi"/>
          <w:sz w:val="20"/>
        </w:rPr>
      </w:pPr>
    </w:p>
    <w:p w14:paraId="4A046B50" w14:textId="77777777" w:rsidR="00084E89" w:rsidRDefault="00084E89" w:rsidP="00084E89">
      <w:pPr>
        <w:pStyle w:val="Tekstpodstawowy"/>
        <w:spacing w:before="181"/>
        <w:rPr>
          <w:rFonts w:asciiTheme="minorHAnsi" w:hAnsiTheme="minorHAnsi" w:cstheme="minorHAnsi"/>
          <w:sz w:val="20"/>
        </w:rPr>
      </w:pPr>
      <w:r>
        <w:rPr>
          <w:noProof/>
          <w:lang w:eastAsia="pl-PL"/>
        </w:rPr>
        <mc:AlternateContent>
          <mc:Choice Requires="wps">
            <w:drawing>
              <wp:anchor distT="0" distB="0" distL="0" distR="0" simplePos="0" relativeHeight="251656704" behindDoc="1" locked="0" layoutInCell="1" allowOverlap="1" wp14:anchorId="5A420AB6" wp14:editId="32A1D91C">
                <wp:simplePos x="0" y="0"/>
                <wp:positionH relativeFrom="page">
                  <wp:posOffset>2136775</wp:posOffset>
                </wp:positionH>
                <wp:positionV relativeFrom="paragraph">
                  <wp:posOffset>276225</wp:posOffset>
                </wp:positionV>
                <wp:extent cx="24130" cy="24130"/>
                <wp:effectExtent l="0" t="0" r="0" b="0"/>
                <wp:wrapTopAndBottom/>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24130"/>
                        </a:xfrm>
                        <a:custGeom>
                          <a:avLst/>
                          <a:gdLst/>
                          <a:ahLst/>
                          <a:cxnLst/>
                          <a:rect l="l" t="t" r="r" b="b"/>
                          <a:pathLst>
                            <a:path w="24130" h="24130">
                              <a:moveTo>
                                <a:pt x="18414" y="0"/>
                              </a:moveTo>
                              <a:lnTo>
                                <a:pt x="4444" y="0"/>
                              </a:lnTo>
                              <a:lnTo>
                                <a:pt x="0" y="4445"/>
                              </a:lnTo>
                              <a:lnTo>
                                <a:pt x="0" y="18415"/>
                              </a:lnTo>
                              <a:lnTo>
                                <a:pt x="4444" y="24130"/>
                              </a:lnTo>
                              <a:lnTo>
                                <a:pt x="18414" y="24130"/>
                              </a:lnTo>
                              <a:lnTo>
                                <a:pt x="20955" y="20955"/>
                              </a:lnTo>
                              <a:lnTo>
                                <a:pt x="5714" y="20955"/>
                              </a:lnTo>
                              <a:lnTo>
                                <a:pt x="3175" y="16510"/>
                              </a:lnTo>
                              <a:lnTo>
                                <a:pt x="3175" y="5715"/>
                              </a:lnTo>
                              <a:lnTo>
                                <a:pt x="5714" y="3175"/>
                              </a:lnTo>
                              <a:lnTo>
                                <a:pt x="22225" y="3175"/>
                              </a:lnTo>
                              <a:lnTo>
                                <a:pt x="18414" y="0"/>
                              </a:lnTo>
                              <a:close/>
                            </a:path>
                            <a:path w="24130" h="24130">
                              <a:moveTo>
                                <a:pt x="16510" y="3175"/>
                              </a:moveTo>
                              <a:lnTo>
                                <a:pt x="5714" y="3175"/>
                              </a:lnTo>
                              <a:lnTo>
                                <a:pt x="3175" y="5715"/>
                              </a:lnTo>
                              <a:lnTo>
                                <a:pt x="3175" y="16510"/>
                              </a:lnTo>
                              <a:lnTo>
                                <a:pt x="5714" y="20955"/>
                              </a:lnTo>
                              <a:lnTo>
                                <a:pt x="16510" y="20955"/>
                              </a:lnTo>
                              <a:lnTo>
                                <a:pt x="20955" y="16510"/>
                              </a:lnTo>
                              <a:lnTo>
                                <a:pt x="20955" y="5715"/>
                              </a:lnTo>
                              <a:lnTo>
                                <a:pt x="16510" y="3175"/>
                              </a:lnTo>
                              <a:close/>
                            </a:path>
                            <a:path w="24130" h="24130">
                              <a:moveTo>
                                <a:pt x="22225" y="3175"/>
                              </a:moveTo>
                              <a:lnTo>
                                <a:pt x="16510" y="3175"/>
                              </a:lnTo>
                              <a:lnTo>
                                <a:pt x="20955" y="5715"/>
                              </a:lnTo>
                              <a:lnTo>
                                <a:pt x="20955" y="16510"/>
                              </a:lnTo>
                              <a:lnTo>
                                <a:pt x="16510" y="20955"/>
                              </a:lnTo>
                              <a:lnTo>
                                <a:pt x="20955" y="20955"/>
                              </a:lnTo>
                              <a:lnTo>
                                <a:pt x="24130" y="18415"/>
                              </a:lnTo>
                              <a:lnTo>
                                <a:pt x="24130" y="4445"/>
                              </a:lnTo>
                              <a:lnTo>
                                <a:pt x="22225" y="3175"/>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20353" id="Dowolny kształt 4" o:spid="_x0000_s1026" style="position:absolute;margin-left:168.25pt;margin-top:21.75pt;width:1.9pt;height: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30,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" path="m18414,l4444,,,4445,,18415r4444,5715l18414,24130r2541,-3175l5714,20955,3175,16510r,-10795l5714,3175r16511,l18414,xem16510,3175r-10796,l3175,5715r,10795l5714,20955r10796,l20955,16510r,-10795l16510,3175xem22225,3175r-5715,l20955,5715r,10795l16510,20955r4445,l24130,18415r,-13970l22225,3175xe" fillcolor="black" stroked="f">
                <v:path arrowok="t"/>
                <w10:wrap type="topAndBottom" anchorx="page"/>
              </v:shape>
            </w:pict>
          </mc:Fallback>
        </mc:AlternateContent>
      </w:r>
    </w:p>
    <w:p w14:paraId="2695B980" w14:textId="77777777" w:rsidR="00084E89" w:rsidRDefault="00084E89" w:rsidP="00084E89">
      <w:pPr>
        <w:widowControl/>
        <w:autoSpaceDE/>
        <w:autoSpaceDN/>
        <w:rPr>
          <w:rFonts w:asciiTheme="minorHAnsi" w:hAnsiTheme="minorHAnsi" w:cstheme="minorHAnsi"/>
          <w:sz w:val="20"/>
        </w:rPr>
        <w:sectPr w:rsidR="00084E89">
          <w:pgSz w:w="11920" w:h="16850"/>
          <w:pgMar w:top="1320" w:right="1430" w:bottom="280" w:left="1200" w:header="708" w:footer="708" w:gutter="0"/>
          <w:cols w:space="708"/>
        </w:sectPr>
      </w:pPr>
    </w:p>
    <w:p w14:paraId="58FA2A62" w14:textId="77777777" w:rsidR="00084E89" w:rsidRPr="00184015" w:rsidRDefault="00084E89" w:rsidP="00084E89">
      <w:pPr>
        <w:pStyle w:val="Akapitzlist"/>
        <w:rPr>
          <w:rFonts w:asciiTheme="minorHAnsi" w:hAnsiTheme="minorHAnsi" w:cstheme="minorHAnsi"/>
          <w:i/>
          <w:iCs/>
          <w:sz w:val="24"/>
          <w:szCs w:val="24"/>
        </w:rPr>
      </w:pPr>
      <w:r w:rsidRPr="00184015">
        <w:rPr>
          <w:rFonts w:asciiTheme="minorHAnsi" w:hAnsiTheme="minorHAnsi" w:cstheme="minorHAnsi"/>
          <w:i/>
          <w:iCs/>
          <w:sz w:val="24"/>
          <w:szCs w:val="24"/>
        </w:rPr>
        <w:lastRenderedPageBreak/>
        <w:t>Załącznik</w:t>
      </w:r>
      <w:r w:rsidRPr="00184015">
        <w:rPr>
          <w:rFonts w:asciiTheme="minorHAnsi" w:hAnsiTheme="minorHAnsi" w:cstheme="minorHAnsi"/>
          <w:i/>
          <w:iCs/>
          <w:spacing w:val="-13"/>
          <w:sz w:val="24"/>
          <w:szCs w:val="24"/>
        </w:rPr>
        <w:t xml:space="preserve"> </w:t>
      </w:r>
      <w:r w:rsidRPr="00184015">
        <w:rPr>
          <w:rFonts w:asciiTheme="minorHAnsi" w:hAnsiTheme="minorHAnsi" w:cstheme="minorHAnsi"/>
          <w:i/>
          <w:iCs/>
          <w:sz w:val="24"/>
          <w:szCs w:val="24"/>
        </w:rPr>
        <w:t>nr</w:t>
      </w:r>
      <w:r w:rsidRPr="00184015">
        <w:rPr>
          <w:rFonts w:asciiTheme="minorHAnsi" w:hAnsiTheme="minorHAnsi" w:cstheme="minorHAnsi"/>
          <w:i/>
          <w:iCs/>
          <w:spacing w:val="-12"/>
          <w:sz w:val="24"/>
          <w:szCs w:val="24"/>
        </w:rPr>
        <w:t xml:space="preserve"> </w:t>
      </w:r>
      <w:r w:rsidRPr="00184015">
        <w:rPr>
          <w:rFonts w:asciiTheme="minorHAnsi" w:hAnsiTheme="minorHAnsi" w:cstheme="minorHAnsi"/>
          <w:i/>
          <w:iCs/>
          <w:sz w:val="24"/>
          <w:szCs w:val="24"/>
        </w:rPr>
        <w:t>1 do</w:t>
      </w:r>
      <w:r w:rsidRPr="00184015">
        <w:rPr>
          <w:rFonts w:asciiTheme="minorHAnsi" w:hAnsiTheme="minorHAnsi" w:cstheme="minorHAnsi"/>
          <w:i/>
          <w:iCs/>
          <w:spacing w:val="-5"/>
          <w:sz w:val="24"/>
          <w:szCs w:val="24"/>
        </w:rPr>
        <w:t xml:space="preserve"> </w:t>
      </w:r>
      <w:r w:rsidRPr="00184015">
        <w:rPr>
          <w:rFonts w:asciiTheme="minorHAnsi" w:hAnsiTheme="minorHAnsi" w:cstheme="minorHAnsi"/>
          <w:i/>
          <w:iCs/>
          <w:sz w:val="24"/>
          <w:szCs w:val="24"/>
        </w:rPr>
        <w:t xml:space="preserve">Procedury Zgłoszeń Wewnętrznych i Podejmowania Działań Następczych. </w:t>
      </w:r>
    </w:p>
    <w:p w14:paraId="1038C500" w14:textId="77777777" w:rsidR="00084E89" w:rsidRPr="00184015" w:rsidRDefault="00084E89" w:rsidP="00084E89">
      <w:pPr>
        <w:spacing w:before="71"/>
        <w:ind w:left="5862" w:right="377" w:firstLine="2271"/>
        <w:rPr>
          <w:rFonts w:asciiTheme="minorHAnsi" w:hAnsiTheme="minorHAnsi" w:cstheme="minorHAnsi"/>
          <w:i/>
          <w:sz w:val="20"/>
        </w:rPr>
      </w:pPr>
    </w:p>
    <w:p w14:paraId="6CEA4AD8" w14:textId="77777777" w:rsidR="00084E89" w:rsidRPr="00184015" w:rsidRDefault="00084E89" w:rsidP="00084E89">
      <w:pPr>
        <w:pStyle w:val="Tekstpodstawowy"/>
        <w:spacing w:before="190"/>
        <w:rPr>
          <w:rFonts w:asciiTheme="minorHAnsi" w:hAnsiTheme="minorHAnsi" w:cstheme="minorHAnsi"/>
          <w:sz w:val="20"/>
        </w:rPr>
      </w:pPr>
    </w:p>
    <w:p w14:paraId="734622FF" w14:textId="77777777" w:rsidR="00084E89" w:rsidRPr="00184015" w:rsidRDefault="00084E89" w:rsidP="00084E89">
      <w:pPr>
        <w:pStyle w:val="Nagwek1"/>
        <w:ind w:left="1531"/>
        <w:rPr>
          <w:rFonts w:asciiTheme="minorHAnsi" w:hAnsiTheme="minorHAnsi" w:cstheme="minorHAnsi"/>
        </w:rPr>
      </w:pPr>
      <w:r w:rsidRPr="00184015">
        <w:rPr>
          <w:rFonts w:asciiTheme="minorHAnsi" w:hAnsiTheme="minorHAnsi" w:cstheme="minorHAnsi"/>
        </w:rPr>
        <w:t>FORMULARZ</w:t>
      </w:r>
      <w:r w:rsidRPr="00184015">
        <w:rPr>
          <w:rFonts w:asciiTheme="minorHAnsi" w:hAnsiTheme="minorHAnsi" w:cstheme="minorHAnsi"/>
          <w:spacing w:val="-6"/>
        </w:rPr>
        <w:t xml:space="preserve"> </w:t>
      </w:r>
      <w:r w:rsidRPr="00184015">
        <w:rPr>
          <w:rFonts w:asciiTheme="minorHAnsi" w:hAnsiTheme="minorHAnsi" w:cstheme="minorHAnsi"/>
        </w:rPr>
        <w:t>ZGŁOSZEŃ</w:t>
      </w:r>
    </w:p>
    <w:p w14:paraId="64B98B71" w14:textId="77777777" w:rsidR="00084E89" w:rsidRPr="00184015" w:rsidRDefault="00084E89" w:rsidP="00084E89">
      <w:pPr>
        <w:pStyle w:val="Nagwek1"/>
        <w:ind w:left="1531"/>
        <w:rPr>
          <w:rFonts w:asciiTheme="minorHAnsi" w:hAnsiTheme="minorHAnsi" w:cstheme="minorHAnsi"/>
        </w:rPr>
      </w:pPr>
      <w:r w:rsidRPr="00184015">
        <w:rPr>
          <w:rFonts w:asciiTheme="minorHAnsi" w:hAnsiTheme="minorHAnsi" w:cstheme="minorHAnsi"/>
        </w:rPr>
        <w:t>(wzór)</w:t>
      </w:r>
    </w:p>
    <w:p w14:paraId="3D27632A" w14:textId="77777777" w:rsidR="00084E89" w:rsidRPr="00184015" w:rsidRDefault="00084E89" w:rsidP="00084E89">
      <w:pPr>
        <w:pStyle w:val="Tekstpodstawowy"/>
        <w:spacing w:before="93"/>
        <w:rPr>
          <w:rFonts w:asciiTheme="minorHAnsi" w:hAnsiTheme="minorHAnsi" w:cstheme="minorHAnsi"/>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5572"/>
        <w:gridCol w:w="975"/>
      </w:tblGrid>
      <w:tr w:rsidR="00184015" w:rsidRPr="00184015" w14:paraId="5989CCDC" w14:textId="77777777" w:rsidTr="00084E89">
        <w:trPr>
          <w:trHeight w:val="412"/>
        </w:trPr>
        <w:tc>
          <w:tcPr>
            <w:tcW w:w="8616" w:type="dxa"/>
            <w:gridSpan w:val="2"/>
            <w:tcBorders>
              <w:top w:val="single" w:sz="4" w:space="0" w:color="000000"/>
              <w:left w:val="single" w:sz="4" w:space="0" w:color="000000"/>
              <w:bottom w:val="single" w:sz="4" w:space="0" w:color="000000"/>
              <w:right w:val="single" w:sz="4" w:space="0" w:color="000000"/>
            </w:tcBorders>
            <w:hideMark/>
          </w:tcPr>
          <w:p w14:paraId="2B14186D" w14:textId="77777777" w:rsidR="00084E89" w:rsidRPr="00184015" w:rsidRDefault="00084E89">
            <w:pPr>
              <w:pStyle w:val="TableParagraph"/>
              <w:spacing w:line="270" w:lineRule="exact"/>
              <w:ind w:left="16" w:right="8"/>
              <w:jc w:val="center"/>
              <w:rPr>
                <w:rFonts w:asciiTheme="minorHAnsi" w:hAnsiTheme="minorHAnsi" w:cstheme="minorHAnsi"/>
                <w:sz w:val="24"/>
              </w:rPr>
            </w:pPr>
            <w:r w:rsidRPr="00184015">
              <w:rPr>
                <w:rFonts w:asciiTheme="minorHAnsi" w:hAnsiTheme="minorHAnsi" w:cstheme="minorHAnsi"/>
                <w:sz w:val="24"/>
              </w:rPr>
              <w:t>Informacje</w:t>
            </w:r>
            <w:r w:rsidRPr="00184015">
              <w:rPr>
                <w:rFonts w:asciiTheme="minorHAnsi" w:hAnsiTheme="minorHAnsi" w:cstheme="minorHAnsi"/>
                <w:spacing w:val="-5"/>
                <w:sz w:val="24"/>
              </w:rPr>
              <w:t xml:space="preserve"> </w:t>
            </w:r>
            <w:r w:rsidRPr="00184015">
              <w:rPr>
                <w:rFonts w:asciiTheme="minorHAnsi" w:hAnsiTheme="minorHAnsi" w:cstheme="minorHAnsi"/>
                <w:spacing w:val="-2"/>
                <w:sz w:val="24"/>
              </w:rPr>
              <w:t>ogólne</w:t>
            </w:r>
          </w:p>
        </w:tc>
        <w:tc>
          <w:tcPr>
            <w:tcW w:w="975" w:type="dxa"/>
            <w:tcBorders>
              <w:top w:val="single" w:sz="4" w:space="0" w:color="000000"/>
              <w:left w:val="single" w:sz="4" w:space="0" w:color="000000"/>
              <w:bottom w:val="single" w:sz="4" w:space="0" w:color="000000"/>
              <w:right w:val="single" w:sz="4" w:space="0" w:color="000000"/>
            </w:tcBorders>
          </w:tcPr>
          <w:p w14:paraId="3CF9E317" w14:textId="77777777" w:rsidR="00084E89" w:rsidRPr="00184015" w:rsidRDefault="00084E89">
            <w:pPr>
              <w:pStyle w:val="TableParagraph"/>
              <w:rPr>
                <w:rFonts w:asciiTheme="minorHAnsi" w:hAnsiTheme="minorHAnsi" w:cstheme="minorHAnsi"/>
              </w:rPr>
            </w:pPr>
          </w:p>
        </w:tc>
      </w:tr>
      <w:tr w:rsidR="00184015" w:rsidRPr="00184015" w14:paraId="46C21939" w14:textId="77777777" w:rsidTr="00084E89">
        <w:trPr>
          <w:trHeight w:val="827"/>
        </w:trPr>
        <w:tc>
          <w:tcPr>
            <w:tcW w:w="3044" w:type="dxa"/>
            <w:tcBorders>
              <w:top w:val="single" w:sz="4" w:space="0" w:color="000000"/>
              <w:left w:val="single" w:sz="4" w:space="0" w:color="000000"/>
              <w:bottom w:val="single" w:sz="4" w:space="0" w:color="000000"/>
              <w:right w:val="single" w:sz="4" w:space="0" w:color="000000"/>
            </w:tcBorders>
            <w:hideMark/>
          </w:tcPr>
          <w:p w14:paraId="1684F628" w14:textId="77777777" w:rsidR="00084E89" w:rsidRPr="00184015" w:rsidRDefault="00084E89" w:rsidP="002349B9">
            <w:pPr>
              <w:pStyle w:val="TableParagraph"/>
              <w:tabs>
                <w:tab w:val="left" w:pos="2176"/>
              </w:tabs>
              <w:spacing w:line="270" w:lineRule="exact"/>
              <w:ind w:left="112"/>
              <w:jc w:val="both"/>
              <w:rPr>
                <w:rFonts w:asciiTheme="minorHAnsi" w:hAnsiTheme="minorHAnsi" w:cstheme="minorHAnsi"/>
                <w:sz w:val="24"/>
              </w:rPr>
            </w:pPr>
            <w:r w:rsidRPr="00184015">
              <w:rPr>
                <w:rFonts w:asciiTheme="minorHAnsi" w:hAnsiTheme="minorHAnsi" w:cstheme="minorHAnsi"/>
                <w:spacing w:val="-2"/>
                <w:sz w:val="24"/>
              </w:rPr>
              <w:t>Kogo/czego</w:t>
            </w:r>
            <w:r w:rsidR="002349B9" w:rsidRPr="00184015">
              <w:rPr>
                <w:rFonts w:asciiTheme="minorHAnsi" w:hAnsiTheme="minorHAnsi" w:cstheme="minorHAnsi"/>
                <w:sz w:val="24"/>
              </w:rPr>
              <w:t xml:space="preserve"> </w:t>
            </w:r>
            <w:r w:rsidRPr="00184015">
              <w:rPr>
                <w:rFonts w:asciiTheme="minorHAnsi" w:hAnsiTheme="minorHAnsi" w:cstheme="minorHAnsi"/>
                <w:spacing w:val="-2"/>
                <w:sz w:val="24"/>
              </w:rPr>
              <w:t>dotyczy</w:t>
            </w:r>
          </w:p>
          <w:p w14:paraId="05E41508" w14:textId="77777777" w:rsidR="00084E89" w:rsidRPr="00184015" w:rsidRDefault="00084E89" w:rsidP="002349B9">
            <w:pPr>
              <w:pStyle w:val="TableParagraph"/>
              <w:spacing w:before="137"/>
              <w:ind w:left="112"/>
              <w:jc w:val="both"/>
              <w:rPr>
                <w:rFonts w:asciiTheme="minorHAnsi" w:hAnsiTheme="minorHAnsi" w:cstheme="minorHAnsi"/>
                <w:sz w:val="24"/>
              </w:rPr>
            </w:pPr>
            <w:r w:rsidRPr="00184015">
              <w:rPr>
                <w:rFonts w:asciiTheme="minorHAnsi" w:hAnsiTheme="minorHAnsi" w:cstheme="minorHAnsi"/>
                <w:spacing w:val="-2"/>
                <w:sz w:val="24"/>
              </w:rPr>
              <w:t>zgłoszenie</w:t>
            </w:r>
          </w:p>
        </w:tc>
        <w:tc>
          <w:tcPr>
            <w:tcW w:w="5572" w:type="dxa"/>
            <w:tcBorders>
              <w:top w:val="single" w:sz="4" w:space="0" w:color="000000"/>
              <w:left w:val="single" w:sz="4" w:space="0" w:color="000000"/>
              <w:bottom w:val="single" w:sz="4" w:space="0" w:color="000000"/>
              <w:right w:val="single" w:sz="4" w:space="0" w:color="000000"/>
            </w:tcBorders>
          </w:tcPr>
          <w:p w14:paraId="1A0785BC"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2DA24F1F" w14:textId="77777777" w:rsidR="00084E89" w:rsidRPr="00184015" w:rsidRDefault="00084E89">
            <w:pPr>
              <w:pStyle w:val="TableParagraph"/>
              <w:rPr>
                <w:rFonts w:asciiTheme="minorHAnsi" w:hAnsiTheme="minorHAnsi" w:cstheme="minorHAnsi"/>
              </w:rPr>
            </w:pPr>
          </w:p>
        </w:tc>
      </w:tr>
      <w:tr w:rsidR="00184015" w:rsidRPr="00184015" w14:paraId="2EB05D6B"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1F4E8C0E"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pacing w:val="-4"/>
                <w:sz w:val="24"/>
              </w:rPr>
              <w:t>Data</w:t>
            </w:r>
          </w:p>
        </w:tc>
        <w:tc>
          <w:tcPr>
            <w:tcW w:w="5572" w:type="dxa"/>
            <w:tcBorders>
              <w:top w:val="single" w:sz="4" w:space="0" w:color="000000"/>
              <w:left w:val="single" w:sz="4" w:space="0" w:color="000000"/>
              <w:bottom w:val="single" w:sz="4" w:space="0" w:color="000000"/>
              <w:right w:val="single" w:sz="4" w:space="0" w:color="000000"/>
            </w:tcBorders>
          </w:tcPr>
          <w:p w14:paraId="235FC197"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2B9282CB" w14:textId="77777777" w:rsidR="00084E89" w:rsidRPr="00184015" w:rsidRDefault="00084E89">
            <w:pPr>
              <w:pStyle w:val="TableParagraph"/>
              <w:rPr>
                <w:rFonts w:asciiTheme="minorHAnsi" w:hAnsiTheme="minorHAnsi" w:cstheme="minorHAnsi"/>
              </w:rPr>
            </w:pPr>
          </w:p>
        </w:tc>
      </w:tr>
      <w:tr w:rsidR="00184015" w:rsidRPr="00184015" w14:paraId="410231E6"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3EFCAA23"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pacing w:val="-2"/>
                <w:sz w:val="24"/>
              </w:rPr>
              <w:t>Miejscowość</w:t>
            </w:r>
          </w:p>
        </w:tc>
        <w:tc>
          <w:tcPr>
            <w:tcW w:w="5572" w:type="dxa"/>
            <w:tcBorders>
              <w:top w:val="single" w:sz="4" w:space="0" w:color="000000"/>
              <w:left w:val="single" w:sz="4" w:space="0" w:color="000000"/>
              <w:bottom w:val="single" w:sz="4" w:space="0" w:color="000000"/>
              <w:right w:val="single" w:sz="4" w:space="0" w:color="000000"/>
            </w:tcBorders>
          </w:tcPr>
          <w:p w14:paraId="7E17D980"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74000D11" w14:textId="77777777" w:rsidR="00084E89" w:rsidRPr="00184015" w:rsidRDefault="00084E89">
            <w:pPr>
              <w:pStyle w:val="TableParagraph"/>
              <w:rPr>
                <w:rFonts w:asciiTheme="minorHAnsi" w:hAnsiTheme="minorHAnsi" w:cstheme="minorHAnsi"/>
              </w:rPr>
            </w:pPr>
          </w:p>
        </w:tc>
      </w:tr>
      <w:tr w:rsidR="00184015" w:rsidRPr="00184015" w14:paraId="312453AB" w14:textId="77777777" w:rsidTr="00084E89">
        <w:trPr>
          <w:trHeight w:val="412"/>
        </w:trPr>
        <w:tc>
          <w:tcPr>
            <w:tcW w:w="8616" w:type="dxa"/>
            <w:gridSpan w:val="2"/>
            <w:tcBorders>
              <w:top w:val="single" w:sz="4" w:space="0" w:color="000000"/>
              <w:left w:val="single" w:sz="4" w:space="0" w:color="000000"/>
              <w:bottom w:val="single" w:sz="4" w:space="0" w:color="000000"/>
              <w:right w:val="single" w:sz="4" w:space="0" w:color="000000"/>
            </w:tcBorders>
            <w:hideMark/>
          </w:tcPr>
          <w:p w14:paraId="0C410D9D" w14:textId="77777777" w:rsidR="00084E89" w:rsidRPr="00184015" w:rsidRDefault="00084E89">
            <w:pPr>
              <w:pStyle w:val="TableParagraph"/>
              <w:spacing w:line="271" w:lineRule="exact"/>
              <w:ind w:left="16" w:right="7"/>
              <w:jc w:val="center"/>
              <w:rPr>
                <w:rFonts w:asciiTheme="minorHAnsi" w:hAnsiTheme="minorHAnsi" w:cstheme="minorHAnsi"/>
                <w:sz w:val="24"/>
              </w:rPr>
            </w:pPr>
            <w:r w:rsidRPr="00184015">
              <w:rPr>
                <w:rFonts w:asciiTheme="minorHAnsi" w:hAnsiTheme="minorHAnsi" w:cstheme="minorHAnsi"/>
                <w:sz w:val="24"/>
              </w:rPr>
              <w:t>Dane</w:t>
            </w:r>
            <w:r w:rsidRPr="00184015">
              <w:rPr>
                <w:rFonts w:asciiTheme="minorHAnsi" w:hAnsiTheme="minorHAnsi" w:cstheme="minorHAnsi"/>
                <w:spacing w:val="-6"/>
                <w:sz w:val="24"/>
              </w:rPr>
              <w:t xml:space="preserve"> </w:t>
            </w:r>
            <w:r w:rsidRPr="00184015">
              <w:rPr>
                <w:rFonts w:asciiTheme="minorHAnsi" w:hAnsiTheme="minorHAnsi" w:cstheme="minorHAnsi"/>
                <w:sz w:val="24"/>
              </w:rPr>
              <w:t>kontaktowe</w:t>
            </w:r>
            <w:r w:rsidRPr="00184015">
              <w:rPr>
                <w:rFonts w:asciiTheme="minorHAnsi" w:hAnsiTheme="minorHAnsi" w:cstheme="minorHAnsi"/>
                <w:spacing w:val="-5"/>
                <w:sz w:val="24"/>
              </w:rPr>
              <w:t xml:space="preserve"> </w:t>
            </w:r>
            <w:r w:rsidR="002349B9" w:rsidRPr="00184015">
              <w:rPr>
                <w:rFonts w:asciiTheme="minorHAnsi" w:hAnsiTheme="minorHAnsi" w:cstheme="minorHAnsi"/>
                <w:spacing w:val="-2"/>
                <w:sz w:val="24"/>
              </w:rPr>
              <w:t>z</w:t>
            </w:r>
            <w:r w:rsidRPr="00184015">
              <w:rPr>
                <w:rFonts w:asciiTheme="minorHAnsi" w:hAnsiTheme="minorHAnsi" w:cstheme="minorHAnsi"/>
                <w:spacing w:val="-2"/>
                <w:sz w:val="24"/>
              </w:rPr>
              <w:t>głaszającego</w:t>
            </w:r>
          </w:p>
        </w:tc>
        <w:tc>
          <w:tcPr>
            <w:tcW w:w="975" w:type="dxa"/>
            <w:tcBorders>
              <w:top w:val="single" w:sz="4" w:space="0" w:color="000000"/>
              <w:left w:val="single" w:sz="4" w:space="0" w:color="000000"/>
              <w:bottom w:val="single" w:sz="4" w:space="0" w:color="000000"/>
              <w:right w:val="single" w:sz="4" w:space="0" w:color="000000"/>
            </w:tcBorders>
          </w:tcPr>
          <w:p w14:paraId="36B3F755" w14:textId="77777777" w:rsidR="00084E89" w:rsidRPr="00184015" w:rsidRDefault="00084E89">
            <w:pPr>
              <w:pStyle w:val="TableParagraph"/>
              <w:rPr>
                <w:rFonts w:asciiTheme="minorHAnsi" w:hAnsiTheme="minorHAnsi" w:cstheme="minorHAnsi"/>
              </w:rPr>
            </w:pPr>
          </w:p>
        </w:tc>
      </w:tr>
      <w:tr w:rsidR="00184015" w:rsidRPr="00184015" w14:paraId="5B31EDA9"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59AA8E27"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 xml:space="preserve">Rodzaj </w:t>
            </w:r>
            <w:r w:rsidRPr="00184015">
              <w:rPr>
                <w:rFonts w:asciiTheme="minorHAnsi" w:hAnsiTheme="minorHAnsi" w:cstheme="minorHAnsi"/>
                <w:spacing w:val="-2"/>
                <w:sz w:val="24"/>
              </w:rPr>
              <w:t>zgłoszenia</w:t>
            </w:r>
          </w:p>
        </w:tc>
        <w:tc>
          <w:tcPr>
            <w:tcW w:w="5572" w:type="dxa"/>
            <w:tcBorders>
              <w:top w:val="single" w:sz="4" w:space="0" w:color="000000"/>
              <w:left w:val="single" w:sz="4" w:space="0" w:color="000000"/>
              <w:bottom w:val="single" w:sz="4" w:space="0" w:color="000000"/>
              <w:right w:val="single" w:sz="4" w:space="0" w:color="000000"/>
            </w:tcBorders>
            <w:hideMark/>
          </w:tcPr>
          <w:p w14:paraId="7F1C4F7F" w14:textId="77777777" w:rsidR="00084E89" w:rsidRPr="00184015" w:rsidRDefault="00084E89">
            <w:pPr>
              <w:pStyle w:val="TableParagraph"/>
              <w:spacing w:line="270" w:lineRule="exact"/>
              <w:ind w:left="109"/>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1"/>
                <w:sz w:val="24"/>
              </w:rPr>
              <w:t>]</w:t>
            </w:r>
            <w:r w:rsidRPr="00184015">
              <w:rPr>
                <w:rFonts w:asciiTheme="minorHAnsi" w:hAnsiTheme="minorHAnsi" w:cstheme="minorHAnsi"/>
                <w:spacing w:val="1"/>
                <w:sz w:val="24"/>
              </w:rPr>
              <w:t xml:space="preserve"> </w:t>
            </w:r>
            <w:r w:rsidRPr="00184015">
              <w:rPr>
                <w:rFonts w:asciiTheme="minorHAnsi" w:hAnsiTheme="minorHAnsi" w:cstheme="minorHAnsi"/>
                <w:spacing w:val="-2"/>
                <w:sz w:val="24"/>
              </w:rPr>
              <w:t>Anonimowe</w:t>
            </w:r>
          </w:p>
        </w:tc>
        <w:tc>
          <w:tcPr>
            <w:tcW w:w="975" w:type="dxa"/>
            <w:tcBorders>
              <w:top w:val="single" w:sz="4" w:space="0" w:color="000000"/>
              <w:left w:val="single" w:sz="4" w:space="0" w:color="000000"/>
              <w:bottom w:val="single" w:sz="4" w:space="0" w:color="000000"/>
              <w:right w:val="single" w:sz="4" w:space="0" w:color="000000"/>
            </w:tcBorders>
          </w:tcPr>
          <w:p w14:paraId="7C22B976" w14:textId="77777777" w:rsidR="00084E89" w:rsidRPr="00184015" w:rsidRDefault="00084E89">
            <w:pPr>
              <w:pStyle w:val="TableParagraph"/>
              <w:rPr>
                <w:rFonts w:asciiTheme="minorHAnsi" w:hAnsiTheme="minorHAnsi" w:cstheme="minorHAnsi"/>
              </w:rPr>
            </w:pPr>
          </w:p>
        </w:tc>
      </w:tr>
      <w:tr w:rsidR="00184015" w:rsidRPr="00184015" w14:paraId="35CABEE7"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257747BC" w14:textId="77777777" w:rsidR="00084E89" w:rsidRPr="00184015" w:rsidRDefault="00084E89">
            <w:pPr>
              <w:pStyle w:val="TableParagraph"/>
              <w:spacing w:line="273" w:lineRule="exact"/>
              <w:ind w:left="112"/>
              <w:rPr>
                <w:rFonts w:asciiTheme="minorHAnsi" w:hAnsiTheme="minorHAnsi" w:cstheme="minorHAnsi"/>
                <w:sz w:val="24"/>
              </w:rPr>
            </w:pPr>
            <w:r w:rsidRPr="00184015">
              <w:rPr>
                <w:rFonts w:asciiTheme="minorHAnsi" w:hAnsiTheme="minorHAnsi" w:cstheme="minorHAnsi"/>
                <w:sz w:val="24"/>
              </w:rPr>
              <w:t>Imię</w:t>
            </w:r>
            <w:r w:rsidRPr="00184015">
              <w:rPr>
                <w:rFonts w:asciiTheme="minorHAnsi" w:hAnsiTheme="minorHAnsi" w:cstheme="minorHAnsi"/>
                <w:spacing w:val="-3"/>
                <w:sz w:val="24"/>
              </w:rPr>
              <w:t xml:space="preserve"> </w:t>
            </w:r>
            <w:r w:rsidRPr="00184015">
              <w:rPr>
                <w:rFonts w:asciiTheme="minorHAnsi" w:hAnsiTheme="minorHAnsi" w:cstheme="minorHAnsi"/>
                <w:sz w:val="24"/>
              </w:rPr>
              <w:t>i</w:t>
            </w:r>
            <w:r w:rsidRPr="00184015">
              <w:rPr>
                <w:rFonts w:asciiTheme="minorHAnsi" w:hAnsiTheme="minorHAnsi" w:cstheme="minorHAnsi"/>
                <w:spacing w:val="-2"/>
                <w:sz w:val="24"/>
              </w:rPr>
              <w:t xml:space="preserve"> nazwisko</w:t>
            </w:r>
          </w:p>
        </w:tc>
        <w:tc>
          <w:tcPr>
            <w:tcW w:w="5572" w:type="dxa"/>
            <w:tcBorders>
              <w:top w:val="single" w:sz="4" w:space="0" w:color="000000"/>
              <w:left w:val="single" w:sz="4" w:space="0" w:color="000000"/>
              <w:bottom w:val="single" w:sz="4" w:space="0" w:color="000000"/>
              <w:right w:val="single" w:sz="4" w:space="0" w:color="000000"/>
            </w:tcBorders>
          </w:tcPr>
          <w:p w14:paraId="6C07BAE1"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7F9943CB" w14:textId="77777777" w:rsidR="00084E89" w:rsidRPr="00184015" w:rsidRDefault="00084E89">
            <w:pPr>
              <w:pStyle w:val="TableParagraph"/>
              <w:rPr>
                <w:rFonts w:asciiTheme="minorHAnsi" w:hAnsiTheme="minorHAnsi" w:cstheme="minorHAnsi"/>
              </w:rPr>
            </w:pPr>
          </w:p>
        </w:tc>
      </w:tr>
      <w:tr w:rsidR="00184015" w:rsidRPr="00184015" w14:paraId="5C8C1E5C"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3E0A7D02"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pacing w:val="-2"/>
                <w:sz w:val="24"/>
              </w:rPr>
              <w:t>Telefon</w:t>
            </w:r>
          </w:p>
        </w:tc>
        <w:tc>
          <w:tcPr>
            <w:tcW w:w="5572" w:type="dxa"/>
            <w:tcBorders>
              <w:top w:val="single" w:sz="4" w:space="0" w:color="000000"/>
              <w:left w:val="single" w:sz="4" w:space="0" w:color="000000"/>
              <w:bottom w:val="single" w:sz="4" w:space="0" w:color="000000"/>
              <w:right w:val="single" w:sz="4" w:space="0" w:color="000000"/>
            </w:tcBorders>
          </w:tcPr>
          <w:p w14:paraId="336A8E71"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19E7614A" w14:textId="77777777" w:rsidR="00084E89" w:rsidRPr="00184015" w:rsidRDefault="00084E89">
            <w:pPr>
              <w:pStyle w:val="TableParagraph"/>
              <w:rPr>
                <w:rFonts w:asciiTheme="minorHAnsi" w:hAnsiTheme="minorHAnsi" w:cstheme="minorHAnsi"/>
              </w:rPr>
            </w:pPr>
          </w:p>
        </w:tc>
      </w:tr>
      <w:tr w:rsidR="00184015" w:rsidRPr="00184015" w14:paraId="31FE9B17"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06759E65"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pacing w:val="-2"/>
                <w:sz w:val="24"/>
              </w:rPr>
              <w:t>e-</w:t>
            </w:r>
            <w:r w:rsidRPr="00184015">
              <w:rPr>
                <w:rFonts w:asciiTheme="minorHAnsi" w:hAnsiTheme="minorHAnsi" w:cstheme="minorHAnsi"/>
                <w:spacing w:val="-4"/>
                <w:sz w:val="24"/>
              </w:rPr>
              <w:t>mail</w:t>
            </w:r>
          </w:p>
        </w:tc>
        <w:tc>
          <w:tcPr>
            <w:tcW w:w="5572" w:type="dxa"/>
            <w:tcBorders>
              <w:top w:val="single" w:sz="4" w:space="0" w:color="000000"/>
              <w:left w:val="single" w:sz="4" w:space="0" w:color="000000"/>
              <w:bottom w:val="single" w:sz="4" w:space="0" w:color="000000"/>
              <w:right w:val="single" w:sz="4" w:space="0" w:color="000000"/>
            </w:tcBorders>
          </w:tcPr>
          <w:p w14:paraId="694A3C8A"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60016EA5" w14:textId="77777777" w:rsidR="00084E89" w:rsidRPr="00184015" w:rsidRDefault="00084E89">
            <w:pPr>
              <w:pStyle w:val="TableParagraph"/>
              <w:rPr>
                <w:rFonts w:asciiTheme="minorHAnsi" w:hAnsiTheme="minorHAnsi" w:cstheme="minorHAnsi"/>
              </w:rPr>
            </w:pPr>
          </w:p>
        </w:tc>
      </w:tr>
      <w:tr w:rsidR="00184015" w:rsidRPr="00184015" w14:paraId="157E8B59" w14:textId="77777777" w:rsidTr="00084E89">
        <w:trPr>
          <w:trHeight w:val="412"/>
        </w:trPr>
        <w:tc>
          <w:tcPr>
            <w:tcW w:w="8616" w:type="dxa"/>
            <w:gridSpan w:val="2"/>
            <w:tcBorders>
              <w:top w:val="single" w:sz="4" w:space="0" w:color="000000"/>
              <w:left w:val="single" w:sz="4" w:space="0" w:color="000000"/>
              <w:bottom w:val="single" w:sz="4" w:space="0" w:color="000000"/>
              <w:right w:val="single" w:sz="4" w:space="0" w:color="000000"/>
            </w:tcBorders>
            <w:hideMark/>
          </w:tcPr>
          <w:p w14:paraId="0F909175" w14:textId="77777777" w:rsidR="00084E89" w:rsidRPr="00184015" w:rsidRDefault="00084E89">
            <w:pPr>
              <w:pStyle w:val="TableParagraph"/>
              <w:spacing w:line="270" w:lineRule="exact"/>
              <w:ind w:left="16" w:right="6"/>
              <w:jc w:val="center"/>
              <w:rPr>
                <w:rFonts w:asciiTheme="minorHAnsi" w:hAnsiTheme="minorHAnsi" w:cstheme="minorHAnsi"/>
                <w:sz w:val="24"/>
              </w:rPr>
            </w:pPr>
            <w:r w:rsidRPr="00184015">
              <w:rPr>
                <w:rFonts w:asciiTheme="minorHAnsi" w:hAnsiTheme="minorHAnsi" w:cstheme="minorHAnsi"/>
                <w:sz w:val="24"/>
              </w:rPr>
              <w:t>Informacje</w:t>
            </w:r>
            <w:r w:rsidRPr="00184015">
              <w:rPr>
                <w:rFonts w:asciiTheme="minorHAnsi" w:hAnsiTheme="minorHAnsi" w:cstheme="minorHAnsi"/>
                <w:spacing w:val="-5"/>
                <w:sz w:val="24"/>
              </w:rPr>
              <w:t xml:space="preserve"> </w:t>
            </w:r>
            <w:r w:rsidRPr="00184015">
              <w:rPr>
                <w:rFonts w:asciiTheme="minorHAnsi" w:hAnsiTheme="minorHAnsi" w:cstheme="minorHAnsi"/>
                <w:spacing w:val="-2"/>
                <w:sz w:val="24"/>
              </w:rPr>
              <w:t>szczegółowe</w:t>
            </w:r>
          </w:p>
        </w:tc>
        <w:tc>
          <w:tcPr>
            <w:tcW w:w="975" w:type="dxa"/>
            <w:tcBorders>
              <w:top w:val="single" w:sz="4" w:space="0" w:color="000000"/>
              <w:left w:val="single" w:sz="4" w:space="0" w:color="000000"/>
              <w:bottom w:val="single" w:sz="4" w:space="0" w:color="000000"/>
              <w:right w:val="single" w:sz="4" w:space="0" w:color="000000"/>
            </w:tcBorders>
          </w:tcPr>
          <w:p w14:paraId="3828EFA6" w14:textId="77777777" w:rsidR="00084E89" w:rsidRPr="00184015" w:rsidRDefault="00084E89">
            <w:pPr>
              <w:pStyle w:val="TableParagraph"/>
              <w:rPr>
                <w:rFonts w:asciiTheme="minorHAnsi" w:hAnsiTheme="minorHAnsi" w:cstheme="minorHAnsi"/>
              </w:rPr>
            </w:pPr>
          </w:p>
        </w:tc>
      </w:tr>
      <w:tr w:rsidR="00184015" w:rsidRPr="00184015" w14:paraId="277B3C0D" w14:textId="77777777" w:rsidTr="002349B9">
        <w:trPr>
          <w:trHeight w:val="603"/>
        </w:trPr>
        <w:tc>
          <w:tcPr>
            <w:tcW w:w="3044" w:type="dxa"/>
            <w:tcBorders>
              <w:top w:val="single" w:sz="4" w:space="0" w:color="000000"/>
              <w:left w:val="single" w:sz="4" w:space="0" w:color="000000"/>
              <w:bottom w:val="single" w:sz="4" w:space="0" w:color="000000"/>
              <w:right w:val="single" w:sz="4" w:space="0" w:color="000000"/>
            </w:tcBorders>
            <w:hideMark/>
          </w:tcPr>
          <w:p w14:paraId="32B49938" w14:textId="77777777" w:rsidR="00084E89" w:rsidRPr="00184015" w:rsidRDefault="00084E89" w:rsidP="002349B9">
            <w:pPr>
              <w:pStyle w:val="TableParagraph"/>
              <w:tabs>
                <w:tab w:val="left" w:pos="1912"/>
              </w:tabs>
              <w:spacing w:line="270" w:lineRule="exact"/>
              <w:ind w:left="112"/>
              <w:rPr>
                <w:rFonts w:asciiTheme="minorHAnsi" w:hAnsiTheme="minorHAnsi" w:cstheme="minorHAnsi"/>
                <w:sz w:val="24"/>
              </w:rPr>
            </w:pPr>
            <w:r w:rsidRPr="00184015">
              <w:rPr>
                <w:rFonts w:asciiTheme="minorHAnsi" w:hAnsiTheme="minorHAnsi" w:cstheme="minorHAnsi"/>
                <w:spacing w:val="-4"/>
                <w:sz w:val="24"/>
              </w:rPr>
              <w:t>Data</w:t>
            </w:r>
            <w:r w:rsidR="002349B9" w:rsidRPr="00184015">
              <w:rPr>
                <w:rFonts w:asciiTheme="minorHAnsi" w:hAnsiTheme="minorHAnsi" w:cstheme="minorHAnsi"/>
                <w:sz w:val="24"/>
              </w:rPr>
              <w:t xml:space="preserve"> </w:t>
            </w:r>
            <w:r w:rsidRPr="00184015">
              <w:rPr>
                <w:rFonts w:asciiTheme="minorHAnsi" w:hAnsiTheme="minorHAnsi" w:cstheme="minorHAnsi"/>
                <w:spacing w:val="-2"/>
                <w:sz w:val="24"/>
              </w:rPr>
              <w:t>zaistnienia</w:t>
            </w:r>
            <w:r w:rsidR="002349B9" w:rsidRPr="00184015">
              <w:rPr>
                <w:rFonts w:asciiTheme="minorHAnsi" w:hAnsiTheme="minorHAnsi" w:cstheme="minorHAnsi"/>
                <w:sz w:val="24"/>
              </w:rPr>
              <w:t xml:space="preserve"> </w:t>
            </w:r>
            <w:r w:rsidR="002349B9" w:rsidRPr="00184015">
              <w:rPr>
                <w:rFonts w:asciiTheme="minorHAnsi" w:hAnsiTheme="minorHAnsi" w:cstheme="minorHAnsi"/>
                <w:spacing w:val="-2"/>
                <w:sz w:val="24"/>
              </w:rPr>
              <w:t>n</w:t>
            </w:r>
            <w:r w:rsidRPr="00184015">
              <w:rPr>
                <w:rFonts w:asciiTheme="minorHAnsi" w:hAnsiTheme="minorHAnsi" w:cstheme="minorHAnsi"/>
                <w:spacing w:val="-2"/>
                <w:sz w:val="24"/>
              </w:rPr>
              <w:t>aruszenia prawa</w:t>
            </w:r>
          </w:p>
        </w:tc>
        <w:tc>
          <w:tcPr>
            <w:tcW w:w="5572" w:type="dxa"/>
            <w:tcBorders>
              <w:top w:val="single" w:sz="4" w:space="0" w:color="000000"/>
              <w:left w:val="single" w:sz="4" w:space="0" w:color="000000"/>
              <w:bottom w:val="single" w:sz="4" w:space="0" w:color="000000"/>
              <w:right w:val="single" w:sz="4" w:space="0" w:color="000000"/>
            </w:tcBorders>
          </w:tcPr>
          <w:p w14:paraId="5566C28C"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62426074" w14:textId="77777777" w:rsidR="00084E89" w:rsidRPr="00184015" w:rsidRDefault="00084E89">
            <w:pPr>
              <w:pStyle w:val="TableParagraph"/>
              <w:rPr>
                <w:rFonts w:asciiTheme="minorHAnsi" w:hAnsiTheme="minorHAnsi" w:cstheme="minorHAnsi"/>
              </w:rPr>
            </w:pPr>
          </w:p>
        </w:tc>
      </w:tr>
      <w:tr w:rsidR="00184015" w:rsidRPr="00184015" w14:paraId="1D730C56" w14:textId="77777777" w:rsidTr="00084E89">
        <w:trPr>
          <w:trHeight w:val="828"/>
        </w:trPr>
        <w:tc>
          <w:tcPr>
            <w:tcW w:w="3044" w:type="dxa"/>
            <w:tcBorders>
              <w:top w:val="single" w:sz="4" w:space="0" w:color="000000"/>
              <w:left w:val="single" w:sz="4" w:space="0" w:color="000000"/>
              <w:bottom w:val="single" w:sz="4" w:space="0" w:color="000000"/>
              <w:right w:val="single" w:sz="4" w:space="0" w:color="000000"/>
            </w:tcBorders>
            <w:hideMark/>
          </w:tcPr>
          <w:p w14:paraId="3DBB8681"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Data</w:t>
            </w:r>
            <w:r w:rsidRPr="00184015">
              <w:rPr>
                <w:rFonts w:asciiTheme="minorHAnsi" w:hAnsiTheme="minorHAnsi" w:cstheme="minorHAnsi"/>
                <w:spacing w:val="-2"/>
                <w:sz w:val="24"/>
              </w:rPr>
              <w:t xml:space="preserve"> </w:t>
            </w:r>
            <w:r w:rsidRPr="00184015">
              <w:rPr>
                <w:rFonts w:asciiTheme="minorHAnsi" w:hAnsiTheme="minorHAnsi" w:cstheme="minorHAnsi"/>
                <w:sz w:val="24"/>
              </w:rPr>
              <w:t>powzięcia</w:t>
            </w:r>
            <w:r w:rsidRPr="00184015">
              <w:rPr>
                <w:rFonts w:asciiTheme="minorHAnsi" w:hAnsiTheme="minorHAnsi" w:cstheme="minorHAnsi"/>
                <w:spacing w:val="-1"/>
                <w:sz w:val="24"/>
              </w:rPr>
              <w:t xml:space="preserve"> </w:t>
            </w:r>
            <w:r w:rsidRPr="00184015">
              <w:rPr>
                <w:rFonts w:asciiTheme="minorHAnsi" w:hAnsiTheme="minorHAnsi" w:cstheme="minorHAnsi"/>
                <w:sz w:val="24"/>
              </w:rPr>
              <w:t>wiedzy</w:t>
            </w:r>
            <w:r w:rsidRPr="00184015">
              <w:rPr>
                <w:rFonts w:asciiTheme="minorHAnsi" w:hAnsiTheme="minorHAnsi" w:cstheme="minorHAnsi"/>
                <w:spacing w:val="-5"/>
                <w:sz w:val="24"/>
              </w:rPr>
              <w:t xml:space="preserve"> </w:t>
            </w:r>
            <w:r w:rsidRPr="00184015">
              <w:rPr>
                <w:rFonts w:asciiTheme="minorHAnsi" w:hAnsiTheme="minorHAnsi" w:cstheme="minorHAnsi"/>
                <w:spacing w:val="-10"/>
                <w:sz w:val="24"/>
              </w:rPr>
              <w:t>o</w:t>
            </w:r>
          </w:p>
          <w:p w14:paraId="5E23DD26" w14:textId="77777777" w:rsidR="00084E89" w:rsidRPr="00184015" w:rsidRDefault="002349B9">
            <w:pPr>
              <w:pStyle w:val="TableParagraph"/>
              <w:spacing w:before="137"/>
              <w:ind w:left="112"/>
              <w:rPr>
                <w:rFonts w:asciiTheme="minorHAnsi" w:hAnsiTheme="minorHAnsi" w:cstheme="minorHAnsi"/>
                <w:sz w:val="24"/>
              </w:rPr>
            </w:pPr>
            <w:r w:rsidRPr="00184015">
              <w:rPr>
                <w:rFonts w:asciiTheme="minorHAnsi" w:hAnsiTheme="minorHAnsi" w:cstheme="minorHAnsi"/>
                <w:spacing w:val="-2"/>
                <w:sz w:val="24"/>
              </w:rPr>
              <w:t>n</w:t>
            </w:r>
            <w:r w:rsidR="00084E89" w:rsidRPr="00184015">
              <w:rPr>
                <w:rFonts w:asciiTheme="minorHAnsi" w:hAnsiTheme="minorHAnsi" w:cstheme="minorHAnsi"/>
                <w:spacing w:val="-2"/>
                <w:sz w:val="24"/>
              </w:rPr>
              <w:t>aruszeniu prawa</w:t>
            </w:r>
          </w:p>
        </w:tc>
        <w:tc>
          <w:tcPr>
            <w:tcW w:w="5572" w:type="dxa"/>
            <w:tcBorders>
              <w:top w:val="single" w:sz="4" w:space="0" w:color="000000"/>
              <w:left w:val="single" w:sz="4" w:space="0" w:color="000000"/>
              <w:bottom w:val="single" w:sz="4" w:space="0" w:color="000000"/>
              <w:right w:val="single" w:sz="4" w:space="0" w:color="000000"/>
            </w:tcBorders>
          </w:tcPr>
          <w:p w14:paraId="20E7F64A"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7DE0358B" w14:textId="77777777" w:rsidR="00084E89" w:rsidRPr="00184015" w:rsidRDefault="00084E89">
            <w:pPr>
              <w:pStyle w:val="TableParagraph"/>
              <w:rPr>
                <w:rFonts w:asciiTheme="minorHAnsi" w:hAnsiTheme="minorHAnsi" w:cstheme="minorHAnsi"/>
              </w:rPr>
            </w:pPr>
          </w:p>
        </w:tc>
      </w:tr>
      <w:tr w:rsidR="00184015" w:rsidRPr="00184015" w14:paraId="1AF3821E"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61ACF603"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Miejsce</w:t>
            </w:r>
            <w:r w:rsidRPr="00184015">
              <w:rPr>
                <w:rFonts w:asciiTheme="minorHAnsi" w:hAnsiTheme="minorHAnsi" w:cstheme="minorHAnsi"/>
                <w:spacing w:val="-3"/>
                <w:sz w:val="24"/>
              </w:rPr>
              <w:t xml:space="preserve"> </w:t>
            </w:r>
            <w:r w:rsidR="002349B9" w:rsidRPr="00184015">
              <w:rPr>
                <w:rFonts w:asciiTheme="minorHAnsi" w:hAnsiTheme="minorHAnsi" w:cstheme="minorHAnsi"/>
                <w:spacing w:val="-2"/>
                <w:sz w:val="24"/>
              </w:rPr>
              <w:t>zaistnienia n</w:t>
            </w:r>
            <w:r w:rsidRPr="00184015">
              <w:rPr>
                <w:rFonts w:asciiTheme="minorHAnsi" w:hAnsiTheme="minorHAnsi" w:cstheme="minorHAnsi"/>
                <w:spacing w:val="-2"/>
                <w:sz w:val="24"/>
              </w:rPr>
              <w:t>aruszenia prawa</w:t>
            </w:r>
          </w:p>
        </w:tc>
        <w:tc>
          <w:tcPr>
            <w:tcW w:w="5572" w:type="dxa"/>
            <w:tcBorders>
              <w:top w:val="single" w:sz="4" w:space="0" w:color="000000"/>
              <w:left w:val="single" w:sz="4" w:space="0" w:color="000000"/>
              <w:bottom w:val="single" w:sz="4" w:space="0" w:color="000000"/>
              <w:right w:val="single" w:sz="4" w:space="0" w:color="000000"/>
            </w:tcBorders>
          </w:tcPr>
          <w:p w14:paraId="4366C8D3"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59332A88" w14:textId="77777777" w:rsidR="00084E89" w:rsidRPr="00184015" w:rsidRDefault="00084E89">
            <w:pPr>
              <w:pStyle w:val="TableParagraph"/>
              <w:rPr>
                <w:rFonts w:asciiTheme="minorHAnsi" w:hAnsiTheme="minorHAnsi" w:cstheme="minorHAnsi"/>
              </w:rPr>
            </w:pPr>
          </w:p>
        </w:tc>
      </w:tr>
      <w:tr w:rsidR="00184015" w:rsidRPr="00184015" w14:paraId="76B89730"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0AD38328"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Czy</w:t>
            </w:r>
            <w:r w:rsidRPr="00184015">
              <w:rPr>
                <w:rFonts w:asciiTheme="minorHAnsi" w:hAnsiTheme="minorHAnsi" w:cstheme="minorHAnsi"/>
                <w:spacing w:val="-7"/>
                <w:sz w:val="24"/>
              </w:rPr>
              <w:t xml:space="preserve"> </w:t>
            </w:r>
            <w:r w:rsidRPr="00184015">
              <w:rPr>
                <w:rFonts w:asciiTheme="minorHAnsi" w:hAnsiTheme="minorHAnsi" w:cstheme="minorHAnsi"/>
                <w:sz w:val="24"/>
              </w:rPr>
              <w:t>zostało</w:t>
            </w:r>
            <w:r w:rsidRPr="00184015">
              <w:rPr>
                <w:rFonts w:asciiTheme="minorHAnsi" w:hAnsiTheme="minorHAnsi" w:cstheme="minorHAnsi"/>
                <w:spacing w:val="3"/>
                <w:sz w:val="24"/>
              </w:rPr>
              <w:t xml:space="preserve"> </w:t>
            </w:r>
            <w:r w:rsidRPr="00184015">
              <w:rPr>
                <w:rFonts w:asciiTheme="minorHAnsi" w:hAnsiTheme="minorHAnsi" w:cstheme="minorHAnsi"/>
                <w:spacing w:val="-2"/>
                <w:sz w:val="24"/>
              </w:rPr>
              <w:t>zgłoszone?</w:t>
            </w:r>
          </w:p>
        </w:tc>
        <w:tc>
          <w:tcPr>
            <w:tcW w:w="5572" w:type="dxa"/>
            <w:tcBorders>
              <w:top w:val="single" w:sz="4" w:space="0" w:color="000000"/>
              <w:left w:val="single" w:sz="4" w:space="0" w:color="000000"/>
              <w:bottom w:val="single" w:sz="4" w:space="0" w:color="000000"/>
              <w:right w:val="single" w:sz="4" w:space="0" w:color="000000"/>
            </w:tcBorders>
          </w:tcPr>
          <w:p w14:paraId="6F5B493B"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1C154303" w14:textId="77777777" w:rsidR="00084E89" w:rsidRPr="00184015" w:rsidRDefault="00084E89">
            <w:pPr>
              <w:pStyle w:val="TableParagraph"/>
              <w:rPr>
                <w:rFonts w:asciiTheme="minorHAnsi" w:hAnsiTheme="minorHAnsi" w:cstheme="minorHAnsi"/>
              </w:rPr>
            </w:pPr>
          </w:p>
        </w:tc>
      </w:tr>
      <w:tr w:rsidR="00184015" w:rsidRPr="00184015" w14:paraId="34F7E146"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228D091F"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Do</w:t>
            </w:r>
            <w:r w:rsidRPr="00184015">
              <w:rPr>
                <w:rFonts w:asciiTheme="minorHAnsi" w:hAnsiTheme="minorHAnsi" w:cstheme="minorHAnsi"/>
                <w:spacing w:val="-1"/>
                <w:sz w:val="24"/>
              </w:rPr>
              <w:t xml:space="preserve"> </w:t>
            </w:r>
            <w:r w:rsidRPr="00184015">
              <w:rPr>
                <w:rFonts w:asciiTheme="minorHAnsi" w:hAnsiTheme="minorHAnsi" w:cstheme="minorHAnsi"/>
                <w:sz w:val="24"/>
              </w:rPr>
              <w:t>kogo</w:t>
            </w:r>
            <w:r w:rsidRPr="00184015">
              <w:rPr>
                <w:rFonts w:asciiTheme="minorHAnsi" w:hAnsiTheme="minorHAnsi" w:cstheme="minorHAnsi"/>
                <w:spacing w:val="-1"/>
                <w:sz w:val="24"/>
              </w:rPr>
              <w:t xml:space="preserve"> </w:t>
            </w:r>
            <w:r w:rsidRPr="00184015">
              <w:rPr>
                <w:rFonts w:asciiTheme="minorHAnsi" w:hAnsiTheme="minorHAnsi" w:cstheme="minorHAnsi"/>
                <w:sz w:val="24"/>
              </w:rPr>
              <w:t xml:space="preserve">zostało </w:t>
            </w:r>
            <w:r w:rsidRPr="00184015">
              <w:rPr>
                <w:rFonts w:asciiTheme="minorHAnsi" w:hAnsiTheme="minorHAnsi" w:cstheme="minorHAnsi"/>
                <w:spacing w:val="-2"/>
                <w:sz w:val="24"/>
              </w:rPr>
              <w:t>zgłoszone?</w:t>
            </w:r>
          </w:p>
        </w:tc>
        <w:tc>
          <w:tcPr>
            <w:tcW w:w="5572" w:type="dxa"/>
            <w:tcBorders>
              <w:top w:val="single" w:sz="4" w:space="0" w:color="000000"/>
              <w:left w:val="single" w:sz="4" w:space="0" w:color="000000"/>
              <w:bottom w:val="single" w:sz="4" w:space="0" w:color="000000"/>
              <w:right w:val="single" w:sz="4" w:space="0" w:color="000000"/>
            </w:tcBorders>
          </w:tcPr>
          <w:p w14:paraId="17A3A755"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7C571CC6" w14:textId="77777777" w:rsidR="00084E89" w:rsidRPr="00184015" w:rsidRDefault="00084E89">
            <w:pPr>
              <w:pStyle w:val="TableParagraph"/>
              <w:rPr>
                <w:rFonts w:asciiTheme="minorHAnsi" w:hAnsiTheme="minorHAnsi" w:cstheme="minorHAnsi"/>
              </w:rPr>
            </w:pPr>
          </w:p>
        </w:tc>
      </w:tr>
      <w:tr w:rsidR="00184015" w:rsidRPr="00184015" w14:paraId="3C89A6E5" w14:textId="77777777" w:rsidTr="00084E89">
        <w:trPr>
          <w:trHeight w:val="412"/>
        </w:trPr>
        <w:tc>
          <w:tcPr>
            <w:tcW w:w="8616" w:type="dxa"/>
            <w:gridSpan w:val="2"/>
            <w:tcBorders>
              <w:top w:val="single" w:sz="4" w:space="0" w:color="000000"/>
              <w:left w:val="single" w:sz="4" w:space="0" w:color="000000"/>
              <w:bottom w:val="single" w:sz="4" w:space="0" w:color="000000"/>
              <w:right w:val="single" w:sz="4" w:space="0" w:color="000000"/>
            </w:tcBorders>
            <w:hideMark/>
          </w:tcPr>
          <w:p w14:paraId="248A1253" w14:textId="77777777" w:rsidR="00084E89" w:rsidRPr="00184015" w:rsidRDefault="00084E89">
            <w:pPr>
              <w:pStyle w:val="TableParagraph"/>
              <w:spacing w:line="270" w:lineRule="exact"/>
              <w:ind w:left="16" w:right="6"/>
              <w:jc w:val="center"/>
              <w:rPr>
                <w:rFonts w:asciiTheme="minorHAnsi" w:hAnsiTheme="minorHAnsi" w:cstheme="minorHAnsi"/>
                <w:sz w:val="24"/>
              </w:rPr>
            </w:pPr>
            <w:r w:rsidRPr="00184015">
              <w:rPr>
                <w:rFonts w:asciiTheme="minorHAnsi" w:hAnsiTheme="minorHAnsi" w:cstheme="minorHAnsi"/>
                <w:sz w:val="24"/>
              </w:rPr>
              <w:t>Opis</w:t>
            </w:r>
            <w:r w:rsidRPr="00184015">
              <w:rPr>
                <w:rFonts w:asciiTheme="minorHAnsi" w:hAnsiTheme="minorHAnsi" w:cstheme="minorHAnsi"/>
                <w:spacing w:val="-4"/>
                <w:sz w:val="24"/>
              </w:rPr>
              <w:t xml:space="preserve"> </w:t>
            </w:r>
            <w:r w:rsidR="002349B9" w:rsidRPr="00184015">
              <w:rPr>
                <w:rFonts w:asciiTheme="minorHAnsi" w:hAnsiTheme="minorHAnsi" w:cstheme="minorHAnsi"/>
                <w:spacing w:val="-2"/>
                <w:sz w:val="24"/>
              </w:rPr>
              <w:t>n</w:t>
            </w:r>
            <w:r w:rsidRPr="00184015">
              <w:rPr>
                <w:rFonts w:asciiTheme="minorHAnsi" w:hAnsiTheme="minorHAnsi" w:cstheme="minorHAnsi"/>
                <w:spacing w:val="-2"/>
                <w:sz w:val="24"/>
              </w:rPr>
              <w:t>aruszenia prawa</w:t>
            </w:r>
          </w:p>
        </w:tc>
        <w:tc>
          <w:tcPr>
            <w:tcW w:w="975" w:type="dxa"/>
            <w:tcBorders>
              <w:top w:val="single" w:sz="4" w:space="0" w:color="000000"/>
              <w:left w:val="single" w:sz="4" w:space="0" w:color="000000"/>
              <w:bottom w:val="single" w:sz="4" w:space="0" w:color="000000"/>
              <w:right w:val="single" w:sz="4" w:space="0" w:color="000000"/>
            </w:tcBorders>
          </w:tcPr>
          <w:p w14:paraId="5FEDB019" w14:textId="77777777" w:rsidR="00084E89" w:rsidRPr="00184015" w:rsidRDefault="00084E89">
            <w:pPr>
              <w:pStyle w:val="TableParagraph"/>
              <w:rPr>
                <w:rFonts w:asciiTheme="minorHAnsi" w:hAnsiTheme="minorHAnsi" w:cstheme="minorHAnsi"/>
              </w:rPr>
            </w:pPr>
          </w:p>
        </w:tc>
      </w:tr>
      <w:tr w:rsidR="00184015" w:rsidRPr="00184015" w14:paraId="71848EF7" w14:textId="77777777" w:rsidTr="00084E89">
        <w:trPr>
          <w:trHeight w:val="1358"/>
        </w:trPr>
        <w:tc>
          <w:tcPr>
            <w:tcW w:w="8616" w:type="dxa"/>
            <w:gridSpan w:val="2"/>
            <w:tcBorders>
              <w:top w:val="single" w:sz="4" w:space="0" w:color="000000"/>
              <w:left w:val="single" w:sz="4" w:space="0" w:color="000000"/>
              <w:bottom w:val="single" w:sz="4" w:space="0" w:color="000000"/>
              <w:right w:val="single" w:sz="4" w:space="0" w:color="000000"/>
            </w:tcBorders>
          </w:tcPr>
          <w:p w14:paraId="07D463AE" w14:textId="77777777" w:rsidR="002349B9" w:rsidRPr="00184015" w:rsidRDefault="002349B9">
            <w:pPr>
              <w:pStyle w:val="TableParagraph"/>
              <w:rPr>
                <w:rFonts w:asciiTheme="minorHAnsi" w:hAnsiTheme="minorHAnsi" w:cstheme="minorHAnsi"/>
              </w:rPr>
            </w:pPr>
          </w:p>
          <w:p w14:paraId="7A00BE6F" w14:textId="77777777" w:rsidR="002349B9" w:rsidRPr="00184015" w:rsidRDefault="002349B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09969952" w14:textId="77777777" w:rsidR="00084E89" w:rsidRPr="00184015" w:rsidRDefault="00084E89">
            <w:pPr>
              <w:pStyle w:val="TableParagraph"/>
              <w:rPr>
                <w:rFonts w:asciiTheme="minorHAnsi" w:hAnsiTheme="minorHAnsi" w:cstheme="minorHAnsi"/>
              </w:rPr>
            </w:pPr>
          </w:p>
        </w:tc>
      </w:tr>
      <w:tr w:rsidR="00184015" w:rsidRPr="00184015" w14:paraId="4CFD2DBF" w14:textId="77777777" w:rsidTr="00084E89">
        <w:trPr>
          <w:trHeight w:val="412"/>
        </w:trPr>
        <w:tc>
          <w:tcPr>
            <w:tcW w:w="8616" w:type="dxa"/>
            <w:gridSpan w:val="2"/>
            <w:tcBorders>
              <w:top w:val="single" w:sz="4" w:space="0" w:color="000000"/>
              <w:left w:val="single" w:sz="4" w:space="0" w:color="000000"/>
              <w:bottom w:val="single" w:sz="4" w:space="0" w:color="000000"/>
              <w:right w:val="single" w:sz="4" w:space="0" w:color="000000"/>
            </w:tcBorders>
            <w:hideMark/>
          </w:tcPr>
          <w:p w14:paraId="056D9212" w14:textId="77777777" w:rsidR="00084E89" w:rsidRPr="00184015" w:rsidRDefault="00084E89">
            <w:pPr>
              <w:pStyle w:val="TableParagraph"/>
              <w:spacing w:line="270" w:lineRule="exact"/>
              <w:ind w:left="16"/>
              <w:jc w:val="center"/>
              <w:rPr>
                <w:rFonts w:asciiTheme="minorHAnsi" w:hAnsiTheme="minorHAnsi" w:cstheme="minorHAnsi"/>
                <w:sz w:val="24"/>
              </w:rPr>
            </w:pPr>
            <w:r w:rsidRPr="00184015">
              <w:rPr>
                <w:rFonts w:asciiTheme="minorHAnsi" w:hAnsiTheme="minorHAnsi" w:cstheme="minorHAnsi"/>
                <w:spacing w:val="-2"/>
                <w:sz w:val="24"/>
              </w:rPr>
              <w:t>Świadkowie</w:t>
            </w:r>
          </w:p>
        </w:tc>
        <w:tc>
          <w:tcPr>
            <w:tcW w:w="975" w:type="dxa"/>
            <w:tcBorders>
              <w:top w:val="single" w:sz="4" w:space="0" w:color="000000"/>
              <w:left w:val="single" w:sz="4" w:space="0" w:color="000000"/>
              <w:bottom w:val="single" w:sz="4" w:space="0" w:color="000000"/>
              <w:right w:val="single" w:sz="4" w:space="0" w:color="000000"/>
            </w:tcBorders>
          </w:tcPr>
          <w:p w14:paraId="57896539" w14:textId="77777777" w:rsidR="00084E89" w:rsidRPr="00184015" w:rsidRDefault="00084E89">
            <w:pPr>
              <w:pStyle w:val="TableParagraph"/>
              <w:rPr>
                <w:rFonts w:asciiTheme="minorHAnsi" w:hAnsiTheme="minorHAnsi" w:cstheme="minorHAnsi"/>
              </w:rPr>
            </w:pPr>
          </w:p>
        </w:tc>
      </w:tr>
      <w:tr w:rsidR="00184015" w:rsidRPr="00184015" w14:paraId="430DF62E"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27D0E3C3" w14:textId="77777777" w:rsidR="00084E89" w:rsidRPr="00184015" w:rsidRDefault="00084E89">
            <w:pPr>
              <w:pStyle w:val="TableParagraph"/>
              <w:spacing w:line="273" w:lineRule="exact"/>
              <w:ind w:left="112"/>
              <w:rPr>
                <w:rFonts w:asciiTheme="minorHAnsi" w:hAnsiTheme="minorHAnsi" w:cstheme="minorHAnsi"/>
                <w:sz w:val="24"/>
              </w:rPr>
            </w:pPr>
            <w:r w:rsidRPr="00184015">
              <w:rPr>
                <w:rFonts w:asciiTheme="minorHAnsi" w:hAnsiTheme="minorHAnsi" w:cstheme="minorHAnsi"/>
                <w:sz w:val="24"/>
              </w:rPr>
              <w:t>Imię</w:t>
            </w:r>
            <w:r w:rsidRPr="00184015">
              <w:rPr>
                <w:rFonts w:asciiTheme="minorHAnsi" w:hAnsiTheme="minorHAnsi" w:cstheme="minorHAnsi"/>
                <w:spacing w:val="-3"/>
                <w:sz w:val="24"/>
              </w:rPr>
              <w:t xml:space="preserve"> </w:t>
            </w:r>
            <w:r w:rsidRPr="00184015">
              <w:rPr>
                <w:rFonts w:asciiTheme="minorHAnsi" w:hAnsiTheme="minorHAnsi" w:cstheme="minorHAnsi"/>
                <w:sz w:val="24"/>
              </w:rPr>
              <w:t>i</w:t>
            </w:r>
            <w:r w:rsidRPr="00184015">
              <w:rPr>
                <w:rFonts w:asciiTheme="minorHAnsi" w:hAnsiTheme="minorHAnsi" w:cstheme="minorHAnsi"/>
                <w:spacing w:val="-2"/>
                <w:sz w:val="24"/>
              </w:rPr>
              <w:t xml:space="preserve"> nazwisko</w:t>
            </w:r>
          </w:p>
        </w:tc>
        <w:tc>
          <w:tcPr>
            <w:tcW w:w="5572" w:type="dxa"/>
            <w:tcBorders>
              <w:top w:val="single" w:sz="4" w:space="0" w:color="000000"/>
              <w:left w:val="single" w:sz="4" w:space="0" w:color="000000"/>
              <w:bottom w:val="single" w:sz="4" w:space="0" w:color="000000"/>
              <w:right w:val="single" w:sz="4" w:space="0" w:color="000000"/>
            </w:tcBorders>
          </w:tcPr>
          <w:p w14:paraId="13BE6E7C"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0BA138D5" w14:textId="77777777" w:rsidR="00084E89" w:rsidRPr="00184015" w:rsidRDefault="00084E89">
            <w:pPr>
              <w:pStyle w:val="TableParagraph"/>
              <w:rPr>
                <w:rFonts w:asciiTheme="minorHAnsi" w:hAnsiTheme="minorHAnsi" w:cstheme="minorHAnsi"/>
              </w:rPr>
            </w:pPr>
          </w:p>
        </w:tc>
      </w:tr>
      <w:tr w:rsidR="00184015" w:rsidRPr="00184015" w14:paraId="1245622C" w14:textId="77777777" w:rsidTr="00084E89">
        <w:trPr>
          <w:trHeight w:val="412"/>
        </w:trPr>
        <w:tc>
          <w:tcPr>
            <w:tcW w:w="3044" w:type="dxa"/>
            <w:tcBorders>
              <w:top w:val="single" w:sz="4" w:space="0" w:color="000000"/>
              <w:left w:val="single" w:sz="4" w:space="0" w:color="000000"/>
              <w:bottom w:val="single" w:sz="4" w:space="0" w:color="000000"/>
              <w:right w:val="single" w:sz="4" w:space="0" w:color="000000"/>
            </w:tcBorders>
            <w:hideMark/>
          </w:tcPr>
          <w:p w14:paraId="09AA2266"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Imię</w:t>
            </w:r>
            <w:r w:rsidRPr="00184015">
              <w:rPr>
                <w:rFonts w:asciiTheme="minorHAnsi" w:hAnsiTheme="minorHAnsi" w:cstheme="minorHAnsi"/>
                <w:spacing w:val="-3"/>
                <w:sz w:val="24"/>
              </w:rPr>
              <w:t xml:space="preserve"> </w:t>
            </w:r>
            <w:r w:rsidRPr="00184015">
              <w:rPr>
                <w:rFonts w:asciiTheme="minorHAnsi" w:hAnsiTheme="minorHAnsi" w:cstheme="minorHAnsi"/>
                <w:sz w:val="24"/>
              </w:rPr>
              <w:t>i</w:t>
            </w:r>
            <w:r w:rsidRPr="00184015">
              <w:rPr>
                <w:rFonts w:asciiTheme="minorHAnsi" w:hAnsiTheme="minorHAnsi" w:cstheme="minorHAnsi"/>
                <w:spacing w:val="-2"/>
                <w:sz w:val="24"/>
              </w:rPr>
              <w:t xml:space="preserve"> nazwisko</w:t>
            </w:r>
          </w:p>
        </w:tc>
        <w:tc>
          <w:tcPr>
            <w:tcW w:w="5572" w:type="dxa"/>
            <w:tcBorders>
              <w:top w:val="single" w:sz="4" w:space="0" w:color="000000"/>
              <w:left w:val="single" w:sz="4" w:space="0" w:color="000000"/>
              <w:bottom w:val="single" w:sz="4" w:space="0" w:color="000000"/>
              <w:right w:val="single" w:sz="4" w:space="0" w:color="000000"/>
            </w:tcBorders>
          </w:tcPr>
          <w:p w14:paraId="5EF654CE"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2B20540E" w14:textId="77777777" w:rsidR="00084E89" w:rsidRPr="00184015" w:rsidRDefault="00084E89">
            <w:pPr>
              <w:pStyle w:val="TableParagraph"/>
              <w:rPr>
                <w:rFonts w:asciiTheme="minorHAnsi" w:hAnsiTheme="minorHAnsi" w:cstheme="minorHAnsi"/>
              </w:rPr>
            </w:pPr>
          </w:p>
        </w:tc>
      </w:tr>
      <w:tr w:rsidR="00184015" w:rsidRPr="00184015" w14:paraId="5DFAB7F9" w14:textId="77777777" w:rsidTr="00084E89">
        <w:trPr>
          <w:trHeight w:val="414"/>
        </w:trPr>
        <w:tc>
          <w:tcPr>
            <w:tcW w:w="3044" w:type="dxa"/>
            <w:tcBorders>
              <w:top w:val="single" w:sz="4" w:space="0" w:color="000000"/>
              <w:left w:val="single" w:sz="4" w:space="0" w:color="000000"/>
              <w:bottom w:val="single" w:sz="4" w:space="0" w:color="000000"/>
              <w:right w:val="single" w:sz="4" w:space="0" w:color="000000"/>
            </w:tcBorders>
            <w:hideMark/>
          </w:tcPr>
          <w:p w14:paraId="0AD3F799" w14:textId="77777777" w:rsidR="00084E89" w:rsidRPr="00184015" w:rsidRDefault="00084E89">
            <w:pPr>
              <w:pStyle w:val="TableParagraph"/>
              <w:spacing w:line="270" w:lineRule="exact"/>
              <w:ind w:left="112"/>
              <w:rPr>
                <w:rFonts w:asciiTheme="minorHAnsi" w:hAnsiTheme="minorHAnsi" w:cstheme="minorHAnsi"/>
                <w:sz w:val="24"/>
              </w:rPr>
            </w:pPr>
            <w:r w:rsidRPr="00184015">
              <w:rPr>
                <w:rFonts w:asciiTheme="minorHAnsi" w:hAnsiTheme="minorHAnsi" w:cstheme="minorHAnsi"/>
                <w:sz w:val="24"/>
              </w:rPr>
              <w:t>Imię</w:t>
            </w:r>
            <w:r w:rsidRPr="00184015">
              <w:rPr>
                <w:rFonts w:asciiTheme="minorHAnsi" w:hAnsiTheme="minorHAnsi" w:cstheme="minorHAnsi"/>
                <w:spacing w:val="-3"/>
                <w:sz w:val="24"/>
              </w:rPr>
              <w:t xml:space="preserve"> </w:t>
            </w:r>
            <w:r w:rsidRPr="00184015">
              <w:rPr>
                <w:rFonts w:asciiTheme="minorHAnsi" w:hAnsiTheme="minorHAnsi" w:cstheme="minorHAnsi"/>
                <w:sz w:val="24"/>
              </w:rPr>
              <w:t>i</w:t>
            </w:r>
            <w:r w:rsidRPr="00184015">
              <w:rPr>
                <w:rFonts w:asciiTheme="minorHAnsi" w:hAnsiTheme="minorHAnsi" w:cstheme="minorHAnsi"/>
                <w:spacing w:val="-2"/>
                <w:sz w:val="24"/>
              </w:rPr>
              <w:t xml:space="preserve"> nazwisko</w:t>
            </w:r>
          </w:p>
        </w:tc>
        <w:tc>
          <w:tcPr>
            <w:tcW w:w="5572" w:type="dxa"/>
            <w:tcBorders>
              <w:top w:val="single" w:sz="4" w:space="0" w:color="000000"/>
              <w:left w:val="single" w:sz="4" w:space="0" w:color="000000"/>
              <w:bottom w:val="single" w:sz="4" w:space="0" w:color="000000"/>
              <w:right w:val="single" w:sz="4" w:space="0" w:color="000000"/>
            </w:tcBorders>
          </w:tcPr>
          <w:p w14:paraId="00CE523F"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0635EE11" w14:textId="77777777" w:rsidR="00084E89" w:rsidRPr="00184015" w:rsidRDefault="00084E89">
            <w:pPr>
              <w:pStyle w:val="TableParagraph"/>
              <w:rPr>
                <w:rFonts w:asciiTheme="minorHAnsi" w:hAnsiTheme="minorHAnsi" w:cstheme="minorHAnsi"/>
              </w:rPr>
            </w:pPr>
          </w:p>
        </w:tc>
      </w:tr>
      <w:tr w:rsidR="00184015" w:rsidRPr="00184015" w14:paraId="1534F3DC" w14:textId="77777777" w:rsidTr="00084E89">
        <w:trPr>
          <w:trHeight w:val="827"/>
        </w:trPr>
        <w:tc>
          <w:tcPr>
            <w:tcW w:w="8616" w:type="dxa"/>
            <w:gridSpan w:val="2"/>
            <w:tcBorders>
              <w:top w:val="single" w:sz="4" w:space="0" w:color="000000"/>
              <w:left w:val="single" w:sz="4" w:space="0" w:color="000000"/>
              <w:bottom w:val="single" w:sz="4" w:space="0" w:color="000000"/>
              <w:right w:val="single" w:sz="4" w:space="0" w:color="000000"/>
            </w:tcBorders>
            <w:hideMark/>
          </w:tcPr>
          <w:p w14:paraId="7670C0D3" w14:textId="77777777" w:rsidR="00084E89" w:rsidRPr="00184015" w:rsidRDefault="00084E89">
            <w:pPr>
              <w:pStyle w:val="TableParagraph"/>
              <w:spacing w:line="270" w:lineRule="exact"/>
              <w:ind w:left="16" w:right="1"/>
              <w:jc w:val="center"/>
              <w:rPr>
                <w:rFonts w:asciiTheme="minorHAnsi" w:hAnsiTheme="minorHAnsi" w:cstheme="minorHAnsi"/>
                <w:sz w:val="24"/>
              </w:rPr>
            </w:pPr>
            <w:r w:rsidRPr="00184015">
              <w:rPr>
                <w:rFonts w:asciiTheme="minorHAnsi" w:hAnsiTheme="minorHAnsi" w:cstheme="minorHAnsi"/>
                <w:sz w:val="24"/>
              </w:rPr>
              <w:t>Opis</w:t>
            </w:r>
            <w:r w:rsidRPr="00184015">
              <w:rPr>
                <w:rFonts w:asciiTheme="minorHAnsi" w:hAnsiTheme="minorHAnsi" w:cstheme="minorHAnsi"/>
                <w:spacing w:val="-4"/>
                <w:sz w:val="24"/>
              </w:rPr>
              <w:t xml:space="preserve"> </w:t>
            </w:r>
            <w:r w:rsidRPr="00184015">
              <w:rPr>
                <w:rFonts w:asciiTheme="minorHAnsi" w:hAnsiTheme="minorHAnsi" w:cstheme="minorHAnsi"/>
                <w:spacing w:val="-2"/>
                <w:sz w:val="24"/>
              </w:rPr>
              <w:t>dowodów</w:t>
            </w:r>
          </w:p>
        </w:tc>
        <w:tc>
          <w:tcPr>
            <w:tcW w:w="975" w:type="dxa"/>
            <w:tcBorders>
              <w:top w:val="single" w:sz="4" w:space="0" w:color="000000"/>
              <w:left w:val="single" w:sz="4" w:space="0" w:color="000000"/>
              <w:bottom w:val="single" w:sz="4" w:space="0" w:color="000000"/>
              <w:right w:val="single" w:sz="4" w:space="0" w:color="000000"/>
            </w:tcBorders>
          </w:tcPr>
          <w:p w14:paraId="5EA258C9" w14:textId="77777777" w:rsidR="00084E89" w:rsidRPr="00184015" w:rsidRDefault="00084E89">
            <w:pPr>
              <w:pStyle w:val="TableParagraph"/>
              <w:rPr>
                <w:rFonts w:asciiTheme="minorHAnsi" w:hAnsiTheme="minorHAnsi" w:cstheme="minorHAnsi"/>
              </w:rPr>
            </w:pPr>
          </w:p>
        </w:tc>
      </w:tr>
    </w:tbl>
    <w:p w14:paraId="2B7BF46C" w14:textId="77777777" w:rsidR="00084E89" w:rsidRPr="00184015" w:rsidRDefault="00084E89" w:rsidP="00084E89">
      <w:pPr>
        <w:widowControl/>
        <w:autoSpaceDE/>
        <w:autoSpaceDN/>
        <w:rPr>
          <w:rFonts w:asciiTheme="minorHAnsi" w:hAnsiTheme="minorHAnsi" w:cstheme="minorHAnsi"/>
        </w:rPr>
        <w:sectPr w:rsidR="00084E89" w:rsidRPr="00184015">
          <w:pgSz w:w="11920" w:h="16850"/>
          <w:pgMar w:top="1320" w:right="900" w:bottom="280" w:left="1200" w:header="708" w:footer="708" w:gutter="0"/>
          <w:cols w:space="708"/>
        </w:sectPr>
      </w:pPr>
    </w:p>
    <w:p w14:paraId="4D5CA13C" w14:textId="77777777" w:rsidR="00084E89" w:rsidRPr="00184015" w:rsidRDefault="00084E89" w:rsidP="00084E89">
      <w:pPr>
        <w:pStyle w:val="Tekstpodstawowy"/>
        <w:rPr>
          <w:rFonts w:asciiTheme="minorHAnsi" w:hAnsiTheme="minorHAnsi" w:cstheme="minorHAnsi"/>
          <w:b/>
          <w:sz w:val="20"/>
        </w:rPr>
      </w:pPr>
      <w:r w:rsidRPr="00184015">
        <w:rPr>
          <w:noProof/>
          <w:lang w:eastAsia="pl-PL"/>
        </w:rPr>
        <w:lastRenderedPageBreak/>
        <mc:AlternateContent>
          <mc:Choice Requires="wps">
            <w:drawing>
              <wp:anchor distT="0" distB="0" distL="0" distR="0" simplePos="0" relativeHeight="251657728" behindDoc="0" locked="0" layoutInCell="1" allowOverlap="1" wp14:anchorId="0612DDB8" wp14:editId="1CD08774">
                <wp:simplePos x="0" y="0"/>
                <wp:positionH relativeFrom="page">
                  <wp:posOffset>2872105</wp:posOffset>
                </wp:positionH>
                <wp:positionV relativeFrom="page">
                  <wp:posOffset>219075</wp:posOffset>
                </wp:positionV>
                <wp:extent cx="24130" cy="24130"/>
                <wp:effectExtent l="0" t="0" r="0"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 cy="24130"/>
                        </a:xfrm>
                        <a:custGeom>
                          <a:avLst/>
                          <a:gdLst/>
                          <a:ahLst/>
                          <a:cxnLst/>
                          <a:rect l="l" t="t" r="r" b="b"/>
                          <a:pathLst>
                            <a:path w="24130" h="24130">
                              <a:moveTo>
                                <a:pt x="19684" y="0"/>
                              </a:moveTo>
                              <a:lnTo>
                                <a:pt x="6350" y="0"/>
                              </a:lnTo>
                              <a:lnTo>
                                <a:pt x="0" y="4445"/>
                              </a:lnTo>
                              <a:lnTo>
                                <a:pt x="0" y="18414"/>
                              </a:lnTo>
                              <a:lnTo>
                                <a:pt x="6350" y="24129"/>
                              </a:lnTo>
                              <a:lnTo>
                                <a:pt x="19684" y="24129"/>
                              </a:lnTo>
                              <a:lnTo>
                                <a:pt x="24130" y="18414"/>
                              </a:lnTo>
                              <a:lnTo>
                                <a:pt x="24130" y="4445"/>
                              </a:lnTo>
                              <a:lnTo>
                                <a:pt x="1968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B209E" id="Dowolny kształt 3" o:spid="_x0000_s1026" style="position:absolute;margin-left:226.15pt;margin-top:17.25pt;width:1.9pt;height: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4130,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" path="m19684,l6350,,,4445,,18414r6350,5715l19684,24129r4446,-5715l24130,4445,19684,xe" fillcolor="black" stroked="f">
                <v:path arrowok="t"/>
                <w10:wrap anchorx="page" anchory="page"/>
              </v:shape>
            </w:pict>
          </mc:Fallback>
        </mc:AlternateContent>
      </w:r>
    </w:p>
    <w:p w14:paraId="75A25801" w14:textId="77777777" w:rsidR="00084E89" w:rsidRPr="00184015" w:rsidRDefault="00084E89" w:rsidP="00084E89">
      <w:pPr>
        <w:pStyle w:val="Tekstpodstawowy"/>
        <w:rPr>
          <w:rFonts w:asciiTheme="minorHAnsi" w:hAnsiTheme="minorHAnsi" w:cstheme="minorHAnsi"/>
          <w:b/>
          <w:sz w:val="20"/>
        </w:rPr>
      </w:pPr>
    </w:p>
    <w:p w14:paraId="70171D10" w14:textId="77777777" w:rsidR="00084E89" w:rsidRPr="00184015" w:rsidRDefault="00084E89" w:rsidP="00084E89">
      <w:pPr>
        <w:pStyle w:val="Tekstpodstawowy"/>
        <w:rPr>
          <w:rFonts w:asciiTheme="minorHAnsi" w:hAnsiTheme="minorHAnsi" w:cstheme="minorHAnsi"/>
          <w:b/>
          <w:sz w:val="20"/>
        </w:rPr>
      </w:pPr>
    </w:p>
    <w:p w14:paraId="41C2F502" w14:textId="77777777" w:rsidR="00084E89" w:rsidRPr="00184015" w:rsidRDefault="00084E89" w:rsidP="00084E89">
      <w:pPr>
        <w:pStyle w:val="Tekstpodstawowy"/>
        <w:spacing w:before="136"/>
        <w:rPr>
          <w:rFonts w:asciiTheme="minorHAnsi" w:hAnsiTheme="minorHAnsi" w:cstheme="minorHAnsi"/>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8176"/>
        <w:gridCol w:w="975"/>
      </w:tblGrid>
      <w:tr w:rsidR="00184015" w:rsidRPr="00184015" w14:paraId="102280F1" w14:textId="77777777" w:rsidTr="00084E89">
        <w:trPr>
          <w:trHeight w:val="415"/>
        </w:trPr>
        <w:tc>
          <w:tcPr>
            <w:tcW w:w="8615" w:type="dxa"/>
            <w:gridSpan w:val="2"/>
            <w:tcBorders>
              <w:top w:val="single" w:sz="4" w:space="0" w:color="000000"/>
              <w:left w:val="single" w:sz="4" w:space="0" w:color="000000"/>
              <w:bottom w:val="single" w:sz="4" w:space="0" w:color="000000"/>
              <w:right w:val="single" w:sz="4" w:space="0" w:color="000000"/>
            </w:tcBorders>
          </w:tcPr>
          <w:p w14:paraId="6F3E33DA"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40582223" w14:textId="77777777" w:rsidR="00084E89" w:rsidRPr="00184015" w:rsidRDefault="00084E89">
            <w:pPr>
              <w:pStyle w:val="TableParagraph"/>
              <w:rPr>
                <w:rFonts w:asciiTheme="minorHAnsi" w:hAnsiTheme="minorHAnsi" w:cstheme="minorHAnsi"/>
              </w:rPr>
            </w:pPr>
          </w:p>
        </w:tc>
      </w:tr>
      <w:tr w:rsidR="00184015" w:rsidRPr="00184015" w14:paraId="6234BF5F" w14:textId="77777777" w:rsidTr="00084E89">
        <w:trPr>
          <w:trHeight w:val="412"/>
        </w:trPr>
        <w:tc>
          <w:tcPr>
            <w:tcW w:w="9590" w:type="dxa"/>
            <w:gridSpan w:val="3"/>
            <w:tcBorders>
              <w:top w:val="single" w:sz="4" w:space="0" w:color="000000"/>
              <w:left w:val="single" w:sz="4" w:space="0" w:color="000000"/>
              <w:bottom w:val="single" w:sz="4" w:space="0" w:color="000000"/>
              <w:right w:val="single" w:sz="4" w:space="0" w:color="000000"/>
            </w:tcBorders>
            <w:hideMark/>
          </w:tcPr>
          <w:p w14:paraId="16B96A6E" w14:textId="77777777" w:rsidR="00084E89" w:rsidRPr="00184015" w:rsidRDefault="00084E89">
            <w:pPr>
              <w:pStyle w:val="TableParagraph"/>
              <w:spacing w:line="270" w:lineRule="exact"/>
              <w:ind w:left="17"/>
              <w:jc w:val="center"/>
              <w:rPr>
                <w:rFonts w:asciiTheme="minorHAnsi" w:hAnsiTheme="minorHAnsi" w:cstheme="minorHAnsi"/>
                <w:sz w:val="24"/>
              </w:rPr>
            </w:pPr>
            <w:r w:rsidRPr="00184015">
              <w:rPr>
                <w:rFonts w:asciiTheme="minorHAnsi" w:hAnsiTheme="minorHAnsi" w:cstheme="minorHAnsi"/>
                <w:sz w:val="24"/>
              </w:rPr>
              <w:t>CHARAKTER</w:t>
            </w:r>
            <w:r w:rsidRPr="00184015">
              <w:rPr>
                <w:rFonts w:asciiTheme="minorHAnsi" w:hAnsiTheme="minorHAnsi" w:cstheme="minorHAnsi"/>
                <w:spacing w:val="-2"/>
                <w:sz w:val="24"/>
              </w:rPr>
              <w:t xml:space="preserve"> </w:t>
            </w:r>
            <w:r w:rsidR="002349B9" w:rsidRPr="00184015">
              <w:rPr>
                <w:rFonts w:asciiTheme="minorHAnsi" w:hAnsiTheme="minorHAnsi" w:cstheme="minorHAnsi"/>
                <w:spacing w:val="-2"/>
                <w:sz w:val="24"/>
              </w:rPr>
              <w:t>NARUSZENIA PRAWA</w:t>
            </w:r>
          </w:p>
        </w:tc>
      </w:tr>
      <w:tr w:rsidR="00184015" w:rsidRPr="00184015" w14:paraId="50967880" w14:textId="77777777" w:rsidTr="00084E89">
        <w:trPr>
          <w:trHeight w:val="412"/>
        </w:trPr>
        <w:tc>
          <w:tcPr>
            <w:tcW w:w="8615" w:type="dxa"/>
            <w:gridSpan w:val="2"/>
            <w:tcBorders>
              <w:top w:val="single" w:sz="4" w:space="0" w:color="000000"/>
              <w:left w:val="single" w:sz="4" w:space="0" w:color="000000"/>
              <w:bottom w:val="single" w:sz="4" w:space="0" w:color="000000"/>
              <w:right w:val="single" w:sz="4" w:space="0" w:color="000000"/>
            </w:tcBorders>
            <w:hideMark/>
          </w:tcPr>
          <w:p w14:paraId="1C9E8F4F" w14:textId="77777777" w:rsidR="00084E89" w:rsidRPr="00184015" w:rsidRDefault="00084E89">
            <w:pPr>
              <w:pStyle w:val="TableParagraph"/>
              <w:spacing w:line="273" w:lineRule="exact"/>
              <w:ind w:left="11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5"/>
                <w:sz w:val="24"/>
              </w:rPr>
              <w:t xml:space="preserve"> </w:t>
            </w:r>
            <w:r w:rsidR="002349B9" w:rsidRPr="00184015">
              <w:rPr>
                <w:rFonts w:asciiTheme="minorHAnsi" w:hAnsiTheme="minorHAnsi" w:cstheme="minorHAnsi"/>
                <w:spacing w:val="-5"/>
                <w:sz w:val="24"/>
              </w:rPr>
              <w:t xml:space="preserve"> </w:t>
            </w:r>
            <w:r w:rsidRPr="00184015">
              <w:rPr>
                <w:rFonts w:asciiTheme="minorHAnsi" w:hAnsiTheme="minorHAnsi" w:cstheme="minorHAnsi"/>
                <w:sz w:val="24"/>
              </w:rPr>
              <w:t>podejrzenie</w:t>
            </w:r>
            <w:r w:rsidRPr="00184015">
              <w:rPr>
                <w:rFonts w:asciiTheme="minorHAnsi" w:hAnsiTheme="minorHAnsi" w:cstheme="minorHAnsi"/>
                <w:spacing w:val="-2"/>
                <w:sz w:val="24"/>
              </w:rPr>
              <w:t xml:space="preserve"> </w:t>
            </w:r>
            <w:r w:rsidRPr="00184015">
              <w:rPr>
                <w:rFonts w:asciiTheme="minorHAnsi" w:hAnsiTheme="minorHAnsi" w:cstheme="minorHAnsi"/>
                <w:sz w:val="24"/>
              </w:rPr>
              <w:t>przygotowania,</w:t>
            </w:r>
            <w:r w:rsidRPr="00184015">
              <w:rPr>
                <w:rFonts w:asciiTheme="minorHAnsi" w:hAnsiTheme="minorHAnsi" w:cstheme="minorHAnsi"/>
                <w:spacing w:val="-2"/>
                <w:sz w:val="24"/>
              </w:rPr>
              <w:t xml:space="preserve"> </w:t>
            </w:r>
            <w:r w:rsidRPr="00184015">
              <w:rPr>
                <w:rFonts w:asciiTheme="minorHAnsi" w:hAnsiTheme="minorHAnsi" w:cstheme="minorHAnsi"/>
                <w:sz w:val="24"/>
              </w:rPr>
              <w:t>usiłowania</w:t>
            </w:r>
            <w:r w:rsidRPr="00184015">
              <w:rPr>
                <w:rFonts w:asciiTheme="minorHAnsi" w:hAnsiTheme="minorHAnsi" w:cstheme="minorHAnsi"/>
                <w:spacing w:val="-2"/>
                <w:sz w:val="24"/>
              </w:rPr>
              <w:t xml:space="preserve"> </w:t>
            </w:r>
            <w:r w:rsidRPr="00184015">
              <w:rPr>
                <w:rFonts w:asciiTheme="minorHAnsi" w:hAnsiTheme="minorHAnsi" w:cstheme="minorHAnsi"/>
                <w:sz w:val="24"/>
              </w:rPr>
              <w:t>lub</w:t>
            </w:r>
            <w:r w:rsidRPr="00184015">
              <w:rPr>
                <w:rFonts w:asciiTheme="minorHAnsi" w:hAnsiTheme="minorHAnsi" w:cstheme="minorHAnsi"/>
                <w:spacing w:val="-2"/>
                <w:sz w:val="24"/>
              </w:rPr>
              <w:t xml:space="preserve"> </w:t>
            </w:r>
            <w:r w:rsidRPr="00184015">
              <w:rPr>
                <w:rFonts w:asciiTheme="minorHAnsi" w:hAnsiTheme="minorHAnsi" w:cstheme="minorHAnsi"/>
                <w:sz w:val="24"/>
              </w:rPr>
              <w:t>popełnienia</w:t>
            </w:r>
            <w:r w:rsidRPr="00184015">
              <w:rPr>
                <w:rFonts w:asciiTheme="minorHAnsi" w:hAnsiTheme="minorHAnsi" w:cstheme="minorHAnsi"/>
                <w:spacing w:val="-2"/>
                <w:sz w:val="24"/>
              </w:rPr>
              <w:t xml:space="preserve"> </w:t>
            </w:r>
            <w:r w:rsidRPr="00184015">
              <w:rPr>
                <w:rFonts w:asciiTheme="minorHAnsi" w:hAnsiTheme="minorHAnsi" w:cstheme="minorHAnsi"/>
                <w:sz w:val="24"/>
              </w:rPr>
              <w:t>czynu</w:t>
            </w:r>
            <w:r w:rsidRPr="00184015">
              <w:rPr>
                <w:rFonts w:asciiTheme="minorHAnsi" w:hAnsiTheme="minorHAnsi" w:cstheme="minorHAnsi"/>
                <w:spacing w:val="-2"/>
                <w:sz w:val="24"/>
              </w:rPr>
              <w:t xml:space="preserve"> zabronionego</w:t>
            </w:r>
          </w:p>
        </w:tc>
        <w:tc>
          <w:tcPr>
            <w:tcW w:w="975" w:type="dxa"/>
            <w:tcBorders>
              <w:top w:val="single" w:sz="4" w:space="0" w:color="000000"/>
              <w:left w:val="single" w:sz="4" w:space="0" w:color="000000"/>
              <w:bottom w:val="single" w:sz="4" w:space="0" w:color="000000"/>
              <w:right w:val="single" w:sz="4" w:space="0" w:color="000000"/>
            </w:tcBorders>
          </w:tcPr>
          <w:p w14:paraId="09EC7D7A" w14:textId="77777777" w:rsidR="00084E89" w:rsidRPr="00184015" w:rsidRDefault="00084E89">
            <w:pPr>
              <w:pStyle w:val="TableParagraph"/>
              <w:rPr>
                <w:rFonts w:asciiTheme="minorHAnsi" w:hAnsiTheme="minorHAnsi" w:cstheme="minorHAnsi"/>
              </w:rPr>
            </w:pPr>
          </w:p>
        </w:tc>
      </w:tr>
      <w:tr w:rsidR="00184015" w:rsidRPr="00184015" w14:paraId="6F66F8E9" w14:textId="77777777" w:rsidTr="00084E89">
        <w:trPr>
          <w:trHeight w:val="414"/>
        </w:trPr>
        <w:tc>
          <w:tcPr>
            <w:tcW w:w="8615" w:type="dxa"/>
            <w:gridSpan w:val="2"/>
            <w:tcBorders>
              <w:top w:val="single" w:sz="4" w:space="0" w:color="000000"/>
              <w:left w:val="single" w:sz="4" w:space="0" w:color="000000"/>
              <w:bottom w:val="single" w:sz="4" w:space="0" w:color="000000"/>
              <w:right w:val="single" w:sz="4" w:space="0" w:color="000000"/>
            </w:tcBorders>
            <w:hideMark/>
          </w:tcPr>
          <w:p w14:paraId="3799B5C5" w14:textId="77777777" w:rsidR="00084E89" w:rsidRPr="00184015" w:rsidRDefault="00084E89">
            <w:pPr>
              <w:pStyle w:val="TableParagraph"/>
              <w:spacing w:line="270" w:lineRule="exact"/>
              <w:ind w:left="17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3"/>
                <w:sz w:val="24"/>
              </w:rPr>
              <w:t xml:space="preserve"> </w:t>
            </w:r>
            <w:r w:rsidRPr="00184015">
              <w:rPr>
                <w:rFonts w:asciiTheme="minorHAnsi" w:hAnsiTheme="minorHAnsi" w:cstheme="minorHAnsi"/>
                <w:sz w:val="24"/>
              </w:rPr>
              <w:t>niedopełnienie</w:t>
            </w:r>
            <w:r w:rsidRPr="00184015">
              <w:rPr>
                <w:rFonts w:asciiTheme="minorHAnsi" w:hAnsiTheme="minorHAnsi" w:cstheme="minorHAnsi"/>
                <w:spacing w:val="-2"/>
                <w:sz w:val="24"/>
              </w:rPr>
              <w:t xml:space="preserve"> </w:t>
            </w:r>
            <w:r w:rsidRPr="00184015">
              <w:rPr>
                <w:rFonts w:asciiTheme="minorHAnsi" w:hAnsiTheme="minorHAnsi" w:cstheme="minorHAnsi"/>
                <w:sz w:val="24"/>
              </w:rPr>
              <w:t>obowiązków</w:t>
            </w:r>
            <w:r w:rsidRPr="00184015">
              <w:rPr>
                <w:rFonts w:asciiTheme="minorHAnsi" w:hAnsiTheme="minorHAnsi" w:cstheme="minorHAnsi"/>
                <w:spacing w:val="-3"/>
                <w:sz w:val="24"/>
              </w:rPr>
              <w:t xml:space="preserve"> </w:t>
            </w:r>
            <w:r w:rsidRPr="00184015">
              <w:rPr>
                <w:rFonts w:asciiTheme="minorHAnsi" w:hAnsiTheme="minorHAnsi" w:cstheme="minorHAnsi"/>
                <w:sz w:val="24"/>
              </w:rPr>
              <w:t>lub</w:t>
            </w:r>
            <w:r w:rsidRPr="00184015">
              <w:rPr>
                <w:rFonts w:asciiTheme="minorHAnsi" w:hAnsiTheme="minorHAnsi" w:cstheme="minorHAnsi"/>
                <w:spacing w:val="-2"/>
                <w:sz w:val="24"/>
              </w:rPr>
              <w:t xml:space="preserve"> </w:t>
            </w:r>
            <w:r w:rsidRPr="00184015">
              <w:rPr>
                <w:rFonts w:asciiTheme="minorHAnsi" w:hAnsiTheme="minorHAnsi" w:cstheme="minorHAnsi"/>
                <w:sz w:val="24"/>
              </w:rPr>
              <w:t>przekroczenie</w:t>
            </w:r>
            <w:r w:rsidRPr="00184015">
              <w:rPr>
                <w:rFonts w:asciiTheme="minorHAnsi" w:hAnsiTheme="minorHAnsi" w:cstheme="minorHAnsi"/>
                <w:spacing w:val="-1"/>
                <w:sz w:val="24"/>
              </w:rPr>
              <w:t xml:space="preserve"> </w:t>
            </w:r>
            <w:r w:rsidRPr="00184015">
              <w:rPr>
                <w:rFonts w:asciiTheme="minorHAnsi" w:hAnsiTheme="minorHAnsi" w:cstheme="minorHAnsi"/>
                <w:spacing w:val="-2"/>
                <w:sz w:val="24"/>
              </w:rPr>
              <w:t>uprawnień</w:t>
            </w:r>
          </w:p>
        </w:tc>
        <w:tc>
          <w:tcPr>
            <w:tcW w:w="975" w:type="dxa"/>
            <w:tcBorders>
              <w:top w:val="single" w:sz="4" w:space="0" w:color="000000"/>
              <w:left w:val="single" w:sz="4" w:space="0" w:color="000000"/>
              <w:bottom w:val="single" w:sz="4" w:space="0" w:color="000000"/>
              <w:right w:val="single" w:sz="4" w:space="0" w:color="000000"/>
            </w:tcBorders>
          </w:tcPr>
          <w:p w14:paraId="1EDF164B" w14:textId="77777777" w:rsidR="00084E89" w:rsidRPr="00184015" w:rsidRDefault="00084E89">
            <w:pPr>
              <w:pStyle w:val="TableParagraph"/>
              <w:rPr>
                <w:rFonts w:asciiTheme="minorHAnsi" w:hAnsiTheme="minorHAnsi" w:cstheme="minorHAnsi"/>
              </w:rPr>
            </w:pPr>
          </w:p>
        </w:tc>
      </w:tr>
      <w:tr w:rsidR="00184015" w:rsidRPr="00184015" w14:paraId="1CBBC889" w14:textId="77777777" w:rsidTr="00084E89">
        <w:trPr>
          <w:trHeight w:val="414"/>
        </w:trPr>
        <w:tc>
          <w:tcPr>
            <w:tcW w:w="8615" w:type="dxa"/>
            <w:gridSpan w:val="2"/>
            <w:tcBorders>
              <w:top w:val="single" w:sz="4" w:space="0" w:color="000000"/>
              <w:left w:val="single" w:sz="4" w:space="0" w:color="000000"/>
              <w:bottom w:val="single" w:sz="4" w:space="0" w:color="000000"/>
              <w:right w:val="single" w:sz="4" w:space="0" w:color="000000"/>
            </w:tcBorders>
            <w:hideMark/>
          </w:tcPr>
          <w:p w14:paraId="5C67EF4A" w14:textId="77777777" w:rsidR="00084E89" w:rsidRPr="00184015" w:rsidRDefault="00084E89">
            <w:pPr>
              <w:pStyle w:val="TableParagraph"/>
              <w:spacing w:line="270" w:lineRule="exact"/>
              <w:ind w:left="17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5"/>
                <w:sz w:val="24"/>
              </w:rPr>
              <w:t xml:space="preserve"> </w:t>
            </w:r>
            <w:r w:rsidRPr="00184015">
              <w:rPr>
                <w:rFonts w:asciiTheme="minorHAnsi" w:hAnsiTheme="minorHAnsi" w:cstheme="minorHAnsi"/>
                <w:sz w:val="24"/>
              </w:rPr>
              <w:t>niezachowanie</w:t>
            </w:r>
            <w:r w:rsidRPr="00184015">
              <w:rPr>
                <w:rFonts w:asciiTheme="minorHAnsi" w:hAnsiTheme="minorHAnsi" w:cstheme="minorHAnsi"/>
                <w:spacing w:val="-2"/>
                <w:sz w:val="24"/>
              </w:rPr>
              <w:t xml:space="preserve"> </w:t>
            </w:r>
            <w:r w:rsidRPr="00184015">
              <w:rPr>
                <w:rFonts w:asciiTheme="minorHAnsi" w:hAnsiTheme="minorHAnsi" w:cstheme="minorHAnsi"/>
                <w:sz w:val="24"/>
              </w:rPr>
              <w:t>należytej</w:t>
            </w:r>
            <w:r w:rsidRPr="00184015">
              <w:rPr>
                <w:rFonts w:asciiTheme="minorHAnsi" w:hAnsiTheme="minorHAnsi" w:cstheme="minorHAnsi"/>
                <w:spacing w:val="-2"/>
                <w:sz w:val="24"/>
              </w:rPr>
              <w:t xml:space="preserve"> </w:t>
            </w:r>
            <w:r w:rsidRPr="00184015">
              <w:rPr>
                <w:rFonts w:asciiTheme="minorHAnsi" w:hAnsiTheme="minorHAnsi" w:cstheme="minorHAnsi"/>
                <w:sz w:val="24"/>
              </w:rPr>
              <w:t>staranności</w:t>
            </w:r>
            <w:r w:rsidRPr="00184015">
              <w:rPr>
                <w:rFonts w:asciiTheme="minorHAnsi" w:hAnsiTheme="minorHAnsi" w:cstheme="minorHAnsi"/>
                <w:spacing w:val="-2"/>
                <w:sz w:val="24"/>
              </w:rPr>
              <w:t xml:space="preserve"> </w:t>
            </w:r>
            <w:r w:rsidRPr="00184015">
              <w:rPr>
                <w:rFonts w:asciiTheme="minorHAnsi" w:hAnsiTheme="minorHAnsi" w:cstheme="minorHAnsi"/>
                <w:sz w:val="24"/>
              </w:rPr>
              <w:t>wymaganej w</w:t>
            </w:r>
            <w:r w:rsidRPr="00184015">
              <w:rPr>
                <w:rFonts w:asciiTheme="minorHAnsi" w:hAnsiTheme="minorHAnsi" w:cstheme="minorHAnsi"/>
                <w:spacing w:val="-3"/>
                <w:sz w:val="24"/>
              </w:rPr>
              <w:t xml:space="preserve"> </w:t>
            </w:r>
            <w:r w:rsidRPr="00184015">
              <w:rPr>
                <w:rFonts w:asciiTheme="minorHAnsi" w:hAnsiTheme="minorHAnsi" w:cstheme="minorHAnsi"/>
                <w:sz w:val="24"/>
              </w:rPr>
              <w:t>danych</w:t>
            </w:r>
            <w:r w:rsidRPr="00184015">
              <w:rPr>
                <w:rFonts w:asciiTheme="minorHAnsi" w:hAnsiTheme="minorHAnsi" w:cstheme="minorHAnsi"/>
                <w:spacing w:val="-1"/>
                <w:sz w:val="24"/>
              </w:rPr>
              <w:t xml:space="preserve"> </w:t>
            </w:r>
            <w:r w:rsidRPr="00184015">
              <w:rPr>
                <w:rFonts w:asciiTheme="minorHAnsi" w:hAnsiTheme="minorHAnsi" w:cstheme="minorHAnsi"/>
                <w:spacing w:val="-2"/>
                <w:sz w:val="24"/>
              </w:rPr>
              <w:t>okolicznościach</w:t>
            </w:r>
          </w:p>
        </w:tc>
        <w:tc>
          <w:tcPr>
            <w:tcW w:w="975" w:type="dxa"/>
            <w:tcBorders>
              <w:top w:val="single" w:sz="4" w:space="0" w:color="000000"/>
              <w:left w:val="single" w:sz="4" w:space="0" w:color="000000"/>
              <w:bottom w:val="single" w:sz="4" w:space="0" w:color="000000"/>
              <w:right w:val="single" w:sz="4" w:space="0" w:color="000000"/>
            </w:tcBorders>
          </w:tcPr>
          <w:p w14:paraId="1A53D269" w14:textId="77777777" w:rsidR="00084E89" w:rsidRPr="00184015" w:rsidRDefault="00084E89">
            <w:pPr>
              <w:pStyle w:val="TableParagraph"/>
              <w:rPr>
                <w:rFonts w:asciiTheme="minorHAnsi" w:hAnsiTheme="minorHAnsi" w:cstheme="minorHAnsi"/>
              </w:rPr>
            </w:pPr>
          </w:p>
        </w:tc>
      </w:tr>
      <w:tr w:rsidR="00184015" w:rsidRPr="00184015" w14:paraId="113B6C0F" w14:textId="77777777" w:rsidTr="00084E89">
        <w:trPr>
          <w:trHeight w:val="410"/>
        </w:trPr>
        <w:tc>
          <w:tcPr>
            <w:tcW w:w="8615" w:type="dxa"/>
            <w:gridSpan w:val="2"/>
            <w:tcBorders>
              <w:top w:val="single" w:sz="4" w:space="0" w:color="000000"/>
              <w:left w:val="single" w:sz="4" w:space="0" w:color="000000"/>
              <w:bottom w:val="single" w:sz="4" w:space="0" w:color="000000"/>
              <w:right w:val="single" w:sz="4" w:space="0" w:color="000000"/>
            </w:tcBorders>
            <w:hideMark/>
          </w:tcPr>
          <w:p w14:paraId="6B08E0B2" w14:textId="77777777" w:rsidR="00084E89" w:rsidRPr="00184015" w:rsidRDefault="00084E89">
            <w:pPr>
              <w:pStyle w:val="TableParagraph"/>
              <w:spacing w:line="270" w:lineRule="exact"/>
              <w:ind w:left="17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6"/>
                <w:sz w:val="24"/>
              </w:rPr>
              <w:t xml:space="preserve"> </w:t>
            </w:r>
            <w:r w:rsidRPr="00184015">
              <w:rPr>
                <w:rFonts w:asciiTheme="minorHAnsi" w:hAnsiTheme="minorHAnsi" w:cstheme="minorHAnsi"/>
                <w:sz w:val="24"/>
              </w:rPr>
              <w:t>nieprawidłowości</w:t>
            </w:r>
            <w:r w:rsidRPr="00184015">
              <w:rPr>
                <w:rFonts w:asciiTheme="minorHAnsi" w:hAnsiTheme="minorHAnsi" w:cstheme="minorHAnsi"/>
                <w:spacing w:val="-2"/>
                <w:sz w:val="24"/>
              </w:rPr>
              <w:t xml:space="preserve"> </w:t>
            </w:r>
            <w:r w:rsidRPr="00184015">
              <w:rPr>
                <w:rFonts w:asciiTheme="minorHAnsi" w:hAnsiTheme="minorHAnsi" w:cstheme="minorHAnsi"/>
                <w:sz w:val="24"/>
              </w:rPr>
              <w:t>w</w:t>
            </w:r>
            <w:r w:rsidRPr="00184015">
              <w:rPr>
                <w:rFonts w:asciiTheme="minorHAnsi" w:hAnsiTheme="minorHAnsi" w:cstheme="minorHAnsi"/>
                <w:spacing w:val="-4"/>
                <w:sz w:val="24"/>
              </w:rPr>
              <w:t xml:space="preserve"> </w:t>
            </w:r>
            <w:r w:rsidRPr="00184015">
              <w:rPr>
                <w:rFonts w:asciiTheme="minorHAnsi" w:hAnsiTheme="minorHAnsi" w:cstheme="minorHAnsi"/>
                <w:sz w:val="24"/>
              </w:rPr>
              <w:t>organizacji</w:t>
            </w:r>
            <w:r w:rsidRPr="00184015">
              <w:rPr>
                <w:rFonts w:asciiTheme="minorHAnsi" w:hAnsiTheme="minorHAnsi" w:cstheme="minorHAnsi"/>
                <w:spacing w:val="-2"/>
                <w:sz w:val="24"/>
              </w:rPr>
              <w:t xml:space="preserve"> </w:t>
            </w:r>
            <w:r w:rsidRPr="00184015">
              <w:rPr>
                <w:rFonts w:asciiTheme="minorHAnsi" w:hAnsiTheme="minorHAnsi" w:cstheme="minorHAnsi"/>
                <w:sz w:val="24"/>
              </w:rPr>
              <w:t>funkcjonowania</w:t>
            </w:r>
            <w:r w:rsidRPr="00184015">
              <w:rPr>
                <w:rFonts w:asciiTheme="minorHAnsi" w:hAnsiTheme="minorHAnsi" w:cstheme="minorHAnsi"/>
                <w:spacing w:val="-2"/>
                <w:sz w:val="24"/>
              </w:rPr>
              <w:t xml:space="preserve"> </w:t>
            </w:r>
            <w:r w:rsidRPr="00184015">
              <w:rPr>
                <w:rFonts w:asciiTheme="minorHAnsi" w:hAnsiTheme="minorHAnsi" w:cstheme="minorHAnsi"/>
                <w:sz w:val="24"/>
              </w:rPr>
              <w:t xml:space="preserve">Szkoły </w:t>
            </w:r>
          </w:p>
        </w:tc>
        <w:tc>
          <w:tcPr>
            <w:tcW w:w="975" w:type="dxa"/>
            <w:tcBorders>
              <w:top w:val="single" w:sz="4" w:space="0" w:color="000000"/>
              <w:left w:val="single" w:sz="4" w:space="0" w:color="000000"/>
              <w:bottom w:val="single" w:sz="4" w:space="0" w:color="000000"/>
              <w:right w:val="single" w:sz="4" w:space="0" w:color="000000"/>
            </w:tcBorders>
          </w:tcPr>
          <w:p w14:paraId="4EA0FDF4" w14:textId="77777777" w:rsidR="00084E89" w:rsidRPr="00184015" w:rsidRDefault="00084E89">
            <w:pPr>
              <w:pStyle w:val="TableParagraph"/>
              <w:rPr>
                <w:rFonts w:asciiTheme="minorHAnsi" w:hAnsiTheme="minorHAnsi" w:cstheme="minorHAnsi"/>
              </w:rPr>
            </w:pPr>
          </w:p>
        </w:tc>
      </w:tr>
      <w:tr w:rsidR="00184015" w:rsidRPr="00184015" w14:paraId="51B5B782" w14:textId="77777777" w:rsidTr="00084E89">
        <w:trPr>
          <w:trHeight w:val="414"/>
        </w:trPr>
        <w:tc>
          <w:tcPr>
            <w:tcW w:w="8615" w:type="dxa"/>
            <w:gridSpan w:val="2"/>
            <w:tcBorders>
              <w:top w:val="single" w:sz="4" w:space="0" w:color="000000"/>
              <w:left w:val="single" w:sz="4" w:space="0" w:color="000000"/>
              <w:bottom w:val="single" w:sz="4" w:space="0" w:color="000000"/>
              <w:right w:val="single" w:sz="4" w:space="0" w:color="000000"/>
            </w:tcBorders>
            <w:hideMark/>
          </w:tcPr>
          <w:p w14:paraId="2FAD3CF0" w14:textId="77777777" w:rsidR="00084E89" w:rsidRPr="00184015" w:rsidRDefault="00084E89">
            <w:pPr>
              <w:pStyle w:val="TableParagraph"/>
              <w:spacing w:line="273" w:lineRule="exact"/>
              <w:ind w:left="17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5"/>
                <w:sz w:val="24"/>
              </w:rPr>
              <w:t xml:space="preserve"> </w:t>
            </w:r>
            <w:r w:rsidRPr="00184015">
              <w:rPr>
                <w:rFonts w:asciiTheme="minorHAnsi" w:hAnsiTheme="minorHAnsi" w:cstheme="minorHAnsi"/>
                <w:sz w:val="24"/>
              </w:rPr>
              <w:t>naruszenie</w:t>
            </w:r>
            <w:r w:rsidRPr="00184015">
              <w:rPr>
                <w:rFonts w:asciiTheme="minorHAnsi" w:hAnsiTheme="minorHAnsi" w:cstheme="minorHAnsi"/>
                <w:spacing w:val="-1"/>
                <w:sz w:val="24"/>
              </w:rPr>
              <w:t xml:space="preserve"> </w:t>
            </w:r>
            <w:r w:rsidRPr="00184015">
              <w:rPr>
                <w:rFonts w:asciiTheme="minorHAnsi" w:hAnsiTheme="minorHAnsi" w:cstheme="minorHAnsi"/>
                <w:sz w:val="24"/>
              </w:rPr>
              <w:t>wewnętrznych</w:t>
            </w:r>
            <w:r w:rsidRPr="00184015">
              <w:rPr>
                <w:rFonts w:asciiTheme="minorHAnsi" w:hAnsiTheme="minorHAnsi" w:cstheme="minorHAnsi"/>
                <w:spacing w:val="-1"/>
                <w:sz w:val="24"/>
              </w:rPr>
              <w:t xml:space="preserve"> </w:t>
            </w:r>
            <w:r w:rsidRPr="00184015">
              <w:rPr>
                <w:rFonts w:asciiTheme="minorHAnsi" w:hAnsiTheme="minorHAnsi" w:cstheme="minorHAnsi"/>
                <w:sz w:val="24"/>
              </w:rPr>
              <w:t>procedur</w:t>
            </w:r>
            <w:r w:rsidRPr="00184015">
              <w:rPr>
                <w:rFonts w:asciiTheme="minorHAnsi" w:hAnsiTheme="minorHAnsi" w:cstheme="minorHAnsi"/>
                <w:spacing w:val="-1"/>
                <w:sz w:val="24"/>
              </w:rPr>
              <w:t xml:space="preserve"> </w:t>
            </w:r>
            <w:r w:rsidRPr="00184015">
              <w:rPr>
                <w:rFonts w:asciiTheme="minorHAnsi" w:hAnsiTheme="minorHAnsi" w:cstheme="minorHAnsi"/>
                <w:sz w:val="24"/>
              </w:rPr>
              <w:t>oraz standardów</w:t>
            </w:r>
            <w:r w:rsidRPr="00184015">
              <w:rPr>
                <w:rFonts w:asciiTheme="minorHAnsi" w:hAnsiTheme="minorHAnsi" w:cstheme="minorHAnsi"/>
                <w:spacing w:val="-2"/>
                <w:sz w:val="24"/>
              </w:rPr>
              <w:t xml:space="preserve"> etycznych</w:t>
            </w:r>
          </w:p>
        </w:tc>
        <w:tc>
          <w:tcPr>
            <w:tcW w:w="975" w:type="dxa"/>
            <w:tcBorders>
              <w:top w:val="single" w:sz="4" w:space="0" w:color="000000"/>
              <w:left w:val="single" w:sz="4" w:space="0" w:color="000000"/>
              <w:bottom w:val="single" w:sz="4" w:space="0" w:color="000000"/>
              <w:right w:val="single" w:sz="4" w:space="0" w:color="000000"/>
            </w:tcBorders>
          </w:tcPr>
          <w:p w14:paraId="24079396" w14:textId="77777777" w:rsidR="00084E89" w:rsidRPr="00184015" w:rsidRDefault="00084E89">
            <w:pPr>
              <w:pStyle w:val="TableParagraph"/>
              <w:rPr>
                <w:rFonts w:asciiTheme="minorHAnsi" w:hAnsiTheme="minorHAnsi" w:cstheme="minorHAnsi"/>
              </w:rPr>
            </w:pPr>
          </w:p>
        </w:tc>
      </w:tr>
      <w:tr w:rsidR="00184015" w:rsidRPr="00184015" w14:paraId="23EF51EC" w14:textId="77777777" w:rsidTr="00084E89">
        <w:trPr>
          <w:trHeight w:val="414"/>
        </w:trPr>
        <w:tc>
          <w:tcPr>
            <w:tcW w:w="8615" w:type="dxa"/>
            <w:gridSpan w:val="2"/>
            <w:tcBorders>
              <w:top w:val="single" w:sz="4" w:space="0" w:color="000000"/>
              <w:left w:val="single" w:sz="4" w:space="0" w:color="000000"/>
              <w:bottom w:val="single" w:sz="4" w:space="0" w:color="000000"/>
              <w:right w:val="single" w:sz="4" w:space="0" w:color="000000"/>
            </w:tcBorders>
            <w:hideMark/>
          </w:tcPr>
          <w:p w14:paraId="434DE426" w14:textId="77777777" w:rsidR="00084E89" w:rsidRPr="00184015" w:rsidRDefault="00084E89">
            <w:pPr>
              <w:pStyle w:val="TableParagraph"/>
              <w:spacing w:line="270" w:lineRule="exact"/>
              <w:ind w:left="172"/>
              <w:rPr>
                <w:rFonts w:asciiTheme="minorHAnsi" w:hAnsiTheme="minorHAnsi" w:cstheme="minorHAnsi"/>
                <w:sz w:val="24"/>
              </w:rPr>
            </w:pPr>
            <w:r w:rsidRPr="00184015">
              <w:rPr>
                <w:rFonts w:asciiTheme="minorHAnsi" w:hAnsiTheme="minorHAnsi" w:cstheme="minorHAnsi"/>
                <w:sz w:val="24"/>
              </w:rPr>
              <w:t>-</w:t>
            </w:r>
            <w:r w:rsidRPr="00184015">
              <w:rPr>
                <w:rFonts w:asciiTheme="minorHAnsi" w:hAnsiTheme="minorHAnsi" w:cstheme="minorHAnsi"/>
                <w:spacing w:val="-1"/>
                <w:sz w:val="24"/>
              </w:rPr>
              <w:t xml:space="preserve"> </w:t>
            </w:r>
            <w:r w:rsidRPr="00184015">
              <w:rPr>
                <w:rFonts w:asciiTheme="minorHAnsi" w:hAnsiTheme="minorHAnsi" w:cstheme="minorHAnsi"/>
                <w:spacing w:val="-4"/>
                <w:sz w:val="24"/>
              </w:rPr>
              <w:t>inne</w:t>
            </w:r>
          </w:p>
        </w:tc>
        <w:tc>
          <w:tcPr>
            <w:tcW w:w="975" w:type="dxa"/>
            <w:tcBorders>
              <w:top w:val="single" w:sz="4" w:space="0" w:color="000000"/>
              <w:left w:val="single" w:sz="4" w:space="0" w:color="000000"/>
              <w:bottom w:val="single" w:sz="4" w:space="0" w:color="000000"/>
              <w:right w:val="single" w:sz="4" w:space="0" w:color="000000"/>
            </w:tcBorders>
          </w:tcPr>
          <w:p w14:paraId="1E364B31" w14:textId="77777777" w:rsidR="00084E89" w:rsidRPr="00184015" w:rsidRDefault="00084E89">
            <w:pPr>
              <w:pStyle w:val="TableParagraph"/>
              <w:rPr>
                <w:rFonts w:asciiTheme="minorHAnsi" w:hAnsiTheme="minorHAnsi" w:cstheme="minorHAnsi"/>
              </w:rPr>
            </w:pPr>
          </w:p>
        </w:tc>
      </w:tr>
      <w:tr w:rsidR="00184015" w:rsidRPr="00184015" w14:paraId="58CE1BAB" w14:textId="77777777" w:rsidTr="00084E89">
        <w:trPr>
          <w:trHeight w:val="412"/>
        </w:trPr>
        <w:tc>
          <w:tcPr>
            <w:tcW w:w="8615" w:type="dxa"/>
            <w:gridSpan w:val="2"/>
            <w:tcBorders>
              <w:top w:val="single" w:sz="4" w:space="0" w:color="000000"/>
              <w:left w:val="single" w:sz="4" w:space="0" w:color="000000"/>
              <w:bottom w:val="single" w:sz="4" w:space="0" w:color="000000"/>
              <w:right w:val="single" w:sz="4" w:space="0" w:color="000000"/>
            </w:tcBorders>
            <w:hideMark/>
          </w:tcPr>
          <w:p w14:paraId="2F268A46" w14:textId="77777777" w:rsidR="00084E89" w:rsidRPr="00184015" w:rsidRDefault="00084E89">
            <w:pPr>
              <w:pStyle w:val="TableParagraph"/>
              <w:spacing w:line="270" w:lineRule="exact"/>
              <w:ind w:left="17" w:right="6"/>
              <w:jc w:val="center"/>
              <w:rPr>
                <w:rFonts w:asciiTheme="minorHAnsi" w:hAnsiTheme="minorHAnsi" w:cstheme="minorHAnsi"/>
                <w:sz w:val="24"/>
              </w:rPr>
            </w:pPr>
            <w:r w:rsidRPr="00184015">
              <w:rPr>
                <w:rFonts w:asciiTheme="minorHAnsi" w:hAnsiTheme="minorHAnsi" w:cstheme="minorHAnsi"/>
                <w:spacing w:val="-2"/>
                <w:sz w:val="24"/>
              </w:rPr>
              <w:t>Oświadczenia</w:t>
            </w:r>
          </w:p>
        </w:tc>
        <w:tc>
          <w:tcPr>
            <w:tcW w:w="975" w:type="dxa"/>
            <w:tcBorders>
              <w:top w:val="single" w:sz="4" w:space="0" w:color="000000"/>
              <w:left w:val="single" w:sz="4" w:space="0" w:color="000000"/>
              <w:bottom w:val="single" w:sz="4" w:space="0" w:color="000000"/>
              <w:right w:val="single" w:sz="4" w:space="0" w:color="000000"/>
            </w:tcBorders>
          </w:tcPr>
          <w:p w14:paraId="74937A77" w14:textId="77777777" w:rsidR="00084E89" w:rsidRPr="00184015" w:rsidRDefault="00084E89">
            <w:pPr>
              <w:pStyle w:val="TableParagraph"/>
              <w:rPr>
                <w:rFonts w:asciiTheme="minorHAnsi" w:hAnsiTheme="minorHAnsi" w:cstheme="minorHAnsi"/>
              </w:rPr>
            </w:pPr>
          </w:p>
        </w:tc>
      </w:tr>
      <w:tr w:rsidR="00184015" w:rsidRPr="00184015" w14:paraId="2C3F5CDE" w14:textId="77777777" w:rsidTr="00084E89">
        <w:trPr>
          <w:trHeight w:val="825"/>
        </w:trPr>
        <w:tc>
          <w:tcPr>
            <w:tcW w:w="9590" w:type="dxa"/>
            <w:gridSpan w:val="3"/>
            <w:tcBorders>
              <w:top w:val="single" w:sz="4" w:space="0" w:color="000000"/>
              <w:left w:val="single" w:sz="4" w:space="0" w:color="000000"/>
              <w:bottom w:val="single" w:sz="4" w:space="0" w:color="000000"/>
              <w:right w:val="single" w:sz="4" w:space="0" w:color="000000"/>
            </w:tcBorders>
            <w:hideMark/>
          </w:tcPr>
          <w:p w14:paraId="76085372" w14:textId="77777777" w:rsidR="00084E89" w:rsidRPr="00184015" w:rsidRDefault="00084E89">
            <w:pPr>
              <w:pStyle w:val="TableParagraph"/>
              <w:spacing w:line="271" w:lineRule="exact"/>
              <w:ind w:left="112"/>
              <w:rPr>
                <w:rFonts w:asciiTheme="minorHAnsi" w:hAnsiTheme="minorHAnsi" w:cstheme="minorHAnsi"/>
                <w:sz w:val="24"/>
              </w:rPr>
            </w:pPr>
            <w:r w:rsidRPr="00184015">
              <w:rPr>
                <w:rFonts w:asciiTheme="minorHAnsi" w:hAnsiTheme="minorHAnsi" w:cstheme="minorHAnsi"/>
                <w:sz w:val="24"/>
              </w:rPr>
              <w:t>Oświadczam,</w:t>
            </w:r>
            <w:r w:rsidRPr="00184015">
              <w:rPr>
                <w:rFonts w:asciiTheme="minorHAnsi" w:hAnsiTheme="minorHAnsi" w:cstheme="minorHAnsi"/>
                <w:spacing w:val="-5"/>
                <w:sz w:val="24"/>
              </w:rPr>
              <w:t xml:space="preserve"> </w:t>
            </w:r>
            <w:r w:rsidRPr="00184015">
              <w:rPr>
                <w:rFonts w:asciiTheme="minorHAnsi" w:hAnsiTheme="minorHAnsi" w:cstheme="minorHAnsi"/>
                <w:sz w:val="24"/>
              </w:rPr>
              <w:t>iż</w:t>
            </w:r>
            <w:r w:rsidRPr="00184015">
              <w:rPr>
                <w:rFonts w:asciiTheme="minorHAnsi" w:hAnsiTheme="minorHAnsi" w:cstheme="minorHAnsi"/>
                <w:spacing w:val="-2"/>
                <w:sz w:val="24"/>
              </w:rPr>
              <w:t xml:space="preserve"> </w:t>
            </w:r>
            <w:r w:rsidRPr="00184015">
              <w:rPr>
                <w:rFonts w:asciiTheme="minorHAnsi" w:hAnsiTheme="minorHAnsi" w:cstheme="minorHAnsi"/>
                <w:sz w:val="24"/>
              </w:rPr>
              <w:t>mam</w:t>
            </w:r>
            <w:r w:rsidRPr="00184015">
              <w:rPr>
                <w:rFonts w:asciiTheme="minorHAnsi" w:hAnsiTheme="minorHAnsi" w:cstheme="minorHAnsi"/>
                <w:spacing w:val="-3"/>
                <w:sz w:val="24"/>
              </w:rPr>
              <w:t xml:space="preserve"> </w:t>
            </w:r>
            <w:r w:rsidRPr="00184015">
              <w:rPr>
                <w:rFonts w:asciiTheme="minorHAnsi" w:hAnsiTheme="minorHAnsi" w:cstheme="minorHAnsi"/>
                <w:sz w:val="24"/>
              </w:rPr>
              <w:t>świadomość,</w:t>
            </w:r>
            <w:r w:rsidRPr="00184015">
              <w:rPr>
                <w:rFonts w:asciiTheme="minorHAnsi" w:hAnsiTheme="minorHAnsi" w:cstheme="minorHAnsi"/>
                <w:spacing w:val="-3"/>
                <w:sz w:val="24"/>
              </w:rPr>
              <w:t xml:space="preserve"> </w:t>
            </w:r>
            <w:r w:rsidRPr="00184015">
              <w:rPr>
                <w:rFonts w:asciiTheme="minorHAnsi" w:hAnsiTheme="minorHAnsi" w:cstheme="minorHAnsi"/>
                <w:sz w:val="24"/>
              </w:rPr>
              <w:t>możliwych</w:t>
            </w:r>
            <w:r w:rsidRPr="00184015">
              <w:rPr>
                <w:rFonts w:asciiTheme="minorHAnsi" w:hAnsiTheme="minorHAnsi" w:cstheme="minorHAnsi"/>
                <w:spacing w:val="-3"/>
                <w:sz w:val="24"/>
              </w:rPr>
              <w:t xml:space="preserve"> </w:t>
            </w:r>
            <w:r w:rsidRPr="00184015">
              <w:rPr>
                <w:rFonts w:asciiTheme="minorHAnsi" w:hAnsiTheme="minorHAnsi" w:cstheme="minorHAnsi"/>
                <w:sz w:val="24"/>
              </w:rPr>
              <w:t>konsekwencji</w:t>
            </w:r>
            <w:r w:rsidRPr="00184015">
              <w:rPr>
                <w:rFonts w:asciiTheme="minorHAnsi" w:hAnsiTheme="minorHAnsi" w:cstheme="minorHAnsi"/>
                <w:spacing w:val="-3"/>
                <w:sz w:val="24"/>
              </w:rPr>
              <w:t xml:space="preserve"> </w:t>
            </w:r>
            <w:r w:rsidRPr="00184015">
              <w:rPr>
                <w:rFonts w:asciiTheme="minorHAnsi" w:hAnsiTheme="minorHAnsi" w:cstheme="minorHAnsi"/>
                <w:sz w:val="24"/>
              </w:rPr>
              <w:t>związanych</w:t>
            </w:r>
            <w:r w:rsidRPr="00184015">
              <w:rPr>
                <w:rFonts w:asciiTheme="minorHAnsi" w:hAnsiTheme="minorHAnsi" w:cstheme="minorHAnsi"/>
                <w:spacing w:val="-3"/>
                <w:sz w:val="24"/>
              </w:rPr>
              <w:t xml:space="preserve"> </w:t>
            </w:r>
            <w:r w:rsidRPr="00184015">
              <w:rPr>
                <w:rFonts w:asciiTheme="minorHAnsi" w:hAnsiTheme="minorHAnsi" w:cstheme="minorHAnsi"/>
                <w:sz w:val="24"/>
              </w:rPr>
              <w:t>z</w:t>
            </w:r>
            <w:r w:rsidRPr="00184015">
              <w:rPr>
                <w:rFonts w:asciiTheme="minorHAnsi" w:hAnsiTheme="minorHAnsi" w:cstheme="minorHAnsi"/>
                <w:spacing w:val="-1"/>
                <w:sz w:val="24"/>
              </w:rPr>
              <w:t xml:space="preserve"> </w:t>
            </w:r>
            <w:r w:rsidRPr="00184015">
              <w:rPr>
                <w:rFonts w:asciiTheme="minorHAnsi" w:hAnsiTheme="minorHAnsi" w:cstheme="minorHAnsi"/>
                <w:spacing w:val="-2"/>
                <w:sz w:val="24"/>
              </w:rPr>
              <w:t>fałszywym</w:t>
            </w:r>
          </w:p>
          <w:p w14:paraId="387644EF" w14:textId="77777777" w:rsidR="00084E89" w:rsidRPr="00184015" w:rsidRDefault="002349B9">
            <w:pPr>
              <w:pStyle w:val="TableParagraph"/>
              <w:spacing w:before="134"/>
              <w:ind w:left="112"/>
              <w:rPr>
                <w:rFonts w:asciiTheme="minorHAnsi" w:hAnsiTheme="minorHAnsi" w:cstheme="minorHAnsi"/>
                <w:sz w:val="24"/>
              </w:rPr>
            </w:pPr>
            <w:r w:rsidRPr="00184015">
              <w:rPr>
                <w:rFonts w:asciiTheme="minorHAnsi" w:hAnsiTheme="minorHAnsi" w:cstheme="minorHAnsi"/>
                <w:sz w:val="24"/>
              </w:rPr>
              <w:t>z</w:t>
            </w:r>
            <w:r w:rsidR="00084E89" w:rsidRPr="00184015">
              <w:rPr>
                <w:rFonts w:asciiTheme="minorHAnsi" w:hAnsiTheme="minorHAnsi" w:cstheme="minorHAnsi"/>
                <w:sz w:val="24"/>
              </w:rPr>
              <w:t>głoszeniem</w:t>
            </w:r>
            <w:r w:rsidRPr="00184015">
              <w:rPr>
                <w:rFonts w:asciiTheme="minorHAnsi" w:hAnsiTheme="minorHAnsi" w:cstheme="minorHAnsi"/>
                <w:spacing w:val="-2"/>
                <w:sz w:val="24"/>
              </w:rPr>
              <w:t xml:space="preserve"> n</w:t>
            </w:r>
            <w:r w:rsidR="00084E89" w:rsidRPr="00184015">
              <w:rPr>
                <w:rFonts w:asciiTheme="minorHAnsi" w:hAnsiTheme="minorHAnsi" w:cstheme="minorHAnsi"/>
                <w:spacing w:val="-2"/>
                <w:sz w:val="24"/>
              </w:rPr>
              <w:t>aruszenia prawa.</w:t>
            </w:r>
          </w:p>
        </w:tc>
      </w:tr>
      <w:tr w:rsidR="00184015" w:rsidRPr="00184015" w14:paraId="6455600D" w14:textId="77777777" w:rsidTr="00084E89">
        <w:trPr>
          <w:trHeight w:val="414"/>
        </w:trPr>
        <w:tc>
          <w:tcPr>
            <w:tcW w:w="8615" w:type="dxa"/>
            <w:gridSpan w:val="2"/>
            <w:tcBorders>
              <w:top w:val="single" w:sz="4" w:space="0" w:color="000000"/>
              <w:left w:val="single" w:sz="4" w:space="0" w:color="000000"/>
              <w:bottom w:val="single" w:sz="4" w:space="0" w:color="000000"/>
              <w:right w:val="single" w:sz="4" w:space="0" w:color="000000"/>
            </w:tcBorders>
            <w:hideMark/>
          </w:tcPr>
          <w:p w14:paraId="15DA7489" w14:textId="77777777" w:rsidR="00084E89" w:rsidRPr="00184015" w:rsidRDefault="00084E89">
            <w:pPr>
              <w:pStyle w:val="TableParagraph"/>
              <w:spacing w:line="270" w:lineRule="exact"/>
              <w:ind w:left="17" w:right="7"/>
              <w:jc w:val="center"/>
              <w:rPr>
                <w:rFonts w:asciiTheme="minorHAnsi" w:hAnsiTheme="minorHAnsi" w:cstheme="minorHAnsi"/>
                <w:sz w:val="24"/>
              </w:rPr>
            </w:pPr>
            <w:r w:rsidRPr="00184015">
              <w:rPr>
                <w:rFonts w:asciiTheme="minorHAnsi" w:hAnsiTheme="minorHAnsi" w:cstheme="minorHAnsi"/>
                <w:spacing w:val="-2"/>
                <w:sz w:val="24"/>
              </w:rPr>
              <w:t>Załączniki</w:t>
            </w:r>
          </w:p>
        </w:tc>
        <w:tc>
          <w:tcPr>
            <w:tcW w:w="975" w:type="dxa"/>
            <w:tcBorders>
              <w:top w:val="single" w:sz="4" w:space="0" w:color="000000"/>
              <w:left w:val="single" w:sz="4" w:space="0" w:color="000000"/>
              <w:bottom w:val="single" w:sz="4" w:space="0" w:color="000000"/>
              <w:right w:val="single" w:sz="4" w:space="0" w:color="000000"/>
            </w:tcBorders>
          </w:tcPr>
          <w:p w14:paraId="78B574F9" w14:textId="77777777" w:rsidR="00084E89" w:rsidRPr="00184015" w:rsidRDefault="00084E89">
            <w:pPr>
              <w:pStyle w:val="TableParagraph"/>
              <w:rPr>
                <w:rFonts w:asciiTheme="minorHAnsi" w:hAnsiTheme="minorHAnsi" w:cstheme="minorHAnsi"/>
              </w:rPr>
            </w:pPr>
          </w:p>
        </w:tc>
      </w:tr>
      <w:tr w:rsidR="00184015" w:rsidRPr="00184015" w14:paraId="0EE13133" w14:textId="77777777" w:rsidTr="00084E89">
        <w:trPr>
          <w:trHeight w:val="414"/>
        </w:trPr>
        <w:tc>
          <w:tcPr>
            <w:tcW w:w="439" w:type="dxa"/>
            <w:tcBorders>
              <w:top w:val="single" w:sz="4" w:space="0" w:color="000000"/>
              <w:left w:val="single" w:sz="4" w:space="0" w:color="000000"/>
              <w:bottom w:val="single" w:sz="4" w:space="0" w:color="000000"/>
              <w:right w:val="single" w:sz="4" w:space="0" w:color="000000"/>
            </w:tcBorders>
            <w:hideMark/>
          </w:tcPr>
          <w:p w14:paraId="3A52CCA2" w14:textId="77777777" w:rsidR="00084E89" w:rsidRPr="00184015" w:rsidRDefault="00084E89">
            <w:pPr>
              <w:pStyle w:val="TableParagraph"/>
              <w:spacing w:line="270" w:lineRule="exact"/>
              <w:ind w:right="21"/>
              <w:jc w:val="center"/>
              <w:rPr>
                <w:rFonts w:asciiTheme="minorHAnsi" w:hAnsiTheme="minorHAnsi" w:cstheme="minorHAnsi"/>
                <w:sz w:val="24"/>
              </w:rPr>
            </w:pPr>
            <w:r w:rsidRPr="00184015">
              <w:rPr>
                <w:rFonts w:asciiTheme="minorHAnsi" w:hAnsiTheme="minorHAnsi" w:cstheme="minorHAnsi"/>
                <w:spacing w:val="-5"/>
                <w:sz w:val="24"/>
              </w:rPr>
              <w:t>1.</w:t>
            </w:r>
          </w:p>
        </w:tc>
        <w:tc>
          <w:tcPr>
            <w:tcW w:w="8176" w:type="dxa"/>
            <w:tcBorders>
              <w:top w:val="single" w:sz="4" w:space="0" w:color="000000"/>
              <w:left w:val="single" w:sz="4" w:space="0" w:color="000000"/>
              <w:bottom w:val="single" w:sz="4" w:space="0" w:color="000000"/>
              <w:right w:val="single" w:sz="4" w:space="0" w:color="000000"/>
            </w:tcBorders>
          </w:tcPr>
          <w:p w14:paraId="15812AA3"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174D6325" w14:textId="77777777" w:rsidR="00084E89" w:rsidRPr="00184015" w:rsidRDefault="00084E89">
            <w:pPr>
              <w:pStyle w:val="TableParagraph"/>
              <w:rPr>
                <w:rFonts w:asciiTheme="minorHAnsi" w:hAnsiTheme="minorHAnsi" w:cstheme="minorHAnsi"/>
              </w:rPr>
            </w:pPr>
          </w:p>
        </w:tc>
      </w:tr>
      <w:tr w:rsidR="00184015" w:rsidRPr="00184015" w14:paraId="7C33A01F" w14:textId="77777777" w:rsidTr="00084E89">
        <w:trPr>
          <w:trHeight w:val="410"/>
        </w:trPr>
        <w:tc>
          <w:tcPr>
            <w:tcW w:w="439" w:type="dxa"/>
            <w:tcBorders>
              <w:top w:val="single" w:sz="4" w:space="0" w:color="000000"/>
              <w:left w:val="single" w:sz="4" w:space="0" w:color="000000"/>
              <w:bottom w:val="single" w:sz="4" w:space="0" w:color="000000"/>
              <w:right w:val="single" w:sz="4" w:space="0" w:color="000000"/>
            </w:tcBorders>
            <w:hideMark/>
          </w:tcPr>
          <w:p w14:paraId="70293230" w14:textId="77777777" w:rsidR="00084E89" w:rsidRPr="00184015" w:rsidRDefault="00084E89">
            <w:pPr>
              <w:pStyle w:val="TableParagraph"/>
              <w:spacing w:line="270" w:lineRule="exact"/>
              <w:ind w:right="21"/>
              <w:jc w:val="center"/>
              <w:rPr>
                <w:rFonts w:asciiTheme="minorHAnsi" w:hAnsiTheme="minorHAnsi" w:cstheme="minorHAnsi"/>
                <w:sz w:val="24"/>
              </w:rPr>
            </w:pPr>
            <w:r w:rsidRPr="00184015">
              <w:rPr>
                <w:rFonts w:asciiTheme="minorHAnsi" w:hAnsiTheme="minorHAnsi" w:cstheme="minorHAnsi"/>
                <w:spacing w:val="-5"/>
                <w:sz w:val="24"/>
              </w:rPr>
              <w:t>2.</w:t>
            </w:r>
          </w:p>
        </w:tc>
        <w:tc>
          <w:tcPr>
            <w:tcW w:w="8176" w:type="dxa"/>
            <w:tcBorders>
              <w:top w:val="single" w:sz="4" w:space="0" w:color="000000"/>
              <w:left w:val="single" w:sz="4" w:space="0" w:color="000000"/>
              <w:bottom w:val="single" w:sz="4" w:space="0" w:color="000000"/>
              <w:right w:val="single" w:sz="4" w:space="0" w:color="000000"/>
            </w:tcBorders>
          </w:tcPr>
          <w:p w14:paraId="77775245"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379C2491" w14:textId="77777777" w:rsidR="00084E89" w:rsidRPr="00184015" w:rsidRDefault="00084E89">
            <w:pPr>
              <w:pStyle w:val="TableParagraph"/>
              <w:rPr>
                <w:rFonts w:asciiTheme="minorHAnsi" w:hAnsiTheme="minorHAnsi" w:cstheme="minorHAnsi"/>
              </w:rPr>
            </w:pPr>
          </w:p>
        </w:tc>
      </w:tr>
      <w:tr w:rsidR="00184015" w:rsidRPr="00184015" w14:paraId="77FC98EA" w14:textId="77777777" w:rsidTr="00084E89">
        <w:trPr>
          <w:trHeight w:val="414"/>
        </w:trPr>
        <w:tc>
          <w:tcPr>
            <w:tcW w:w="439" w:type="dxa"/>
            <w:tcBorders>
              <w:top w:val="single" w:sz="4" w:space="0" w:color="000000"/>
              <w:left w:val="single" w:sz="4" w:space="0" w:color="000000"/>
              <w:bottom w:val="single" w:sz="4" w:space="0" w:color="000000"/>
              <w:right w:val="single" w:sz="4" w:space="0" w:color="000000"/>
            </w:tcBorders>
            <w:hideMark/>
          </w:tcPr>
          <w:p w14:paraId="6392B01C" w14:textId="77777777" w:rsidR="00084E89" w:rsidRPr="00184015" w:rsidRDefault="00084E89">
            <w:pPr>
              <w:pStyle w:val="TableParagraph"/>
              <w:spacing w:line="273" w:lineRule="exact"/>
              <w:ind w:right="21"/>
              <w:jc w:val="center"/>
              <w:rPr>
                <w:rFonts w:asciiTheme="minorHAnsi" w:hAnsiTheme="minorHAnsi" w:cstheme="minorHAnsi"/>
                <w:sz w:val="24"/>
              </w:rPr>
            </w:pPr>
            <w:r w:rsidRPr="00184015">
              <w:rPr>
                <w:rFonts w:asciiTheme="minorHAnsi" w:hAnsiTheme="minorHAnsi" w:cstheme="minorHAnsi"/>
                <w:spacing w:val="-5"/>
                <w:sz w:val="24"/>
              </w:rPr>
              <w:t>3.</w:t>
            </w:r>
          </w:p>
        </w:tc>
        <w:tc>
          <w:tcPr>
            <w:tcW w:w="8176" w:type="dxa"/>
            <w:tcBorders>
              <w:top w:val="single" w:sz="4" w:space="0" w:color="000000"/>
              <w:left w:val="single" w:sz="4" w:space="0" w:color="000000"/>
              <w:bottom w:val="single" w:sz="4" w:space="0" w:color="000000"/>
              <w:right w:val="single" w:sz="4" w:space="0" w:color="000000"/>
            </w:tcBorders>
          </w:tcPr>
          <w:p w14:paraId="0D7AFCEA"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42454F36" w14:textId="77777777" w:rsidR="00084E89" w:rsidRPr="00184015" w:rsidRDefault="00084E89">
            <w:pPr>
              <w:pStyle w:val="TableParagraph"/>
              <w:rPr>
                <w:rFonts w:asciiTheme="minorHAnsi" w:hAnsiTheme="minorHAnsi" w:cstheme="minorHAnsi"/>
              </w:rPr>
            </w:pPr>
          </w:p>
        </w:tc>
      </w:tr>
      <w:tr w:rsidR="00184015" w:rsidRPr="00184015" w14:paraId="00201665" w14:textId="77777777" w:rsidTr="00084E89">
        <w:trPr>
          <w:trHeight w:val="414"/>
        </w:trPr>
        <w:tc>
          <w:tcPr>
            <w:tcW w:w="439" w:type="dxa"/>
            <w:tcBorders>
              <w:top w:val="single" w:sz="4" w:space="0" w:color="000000"/>
              <w:left w:val="single" w:sz="4" w:space="0" w:color="000000"/>
              <w:bottom w:val="single" w:sz="4" w:space="0" w:color="000000"/>
              <w:right w:val="single" w:sz="4" w:space="0" w:color="000000"/>
            </w:tcBorders>
            <w:hideMark/>
          </w:tcPr>
          <w:p w14:paraId="30834218" w14:textId="77777777" w:rsidR="00084E89" w:rsidRPr="00184015" w:rsidRDefault="00084E89">
            <w:pPr>
              <w:pStyle w:val="TableParagraph"/>
              <w:spacing w:line="270" w:lineRule="exact"/>
              <w:ind w:right="21"/>
              <w:jc w:val="center"/>
              <w:rPr>
                <w:rFonts w:asciiTheme="minorHAnsi" w:hAnsiTheme="minorHAnsi" w:cstheme="minorHAnsi"/>
                <w:sz w:val="24"/>
              </w:rPr>
            </w:pPr>
            <w:r w:rsidRPr="00184015">
              <w:rPr>
                <w:rFonts w:asciiTheme="minorHAnsi" w:hAnsiTheme="minorHAnsi" w:cstheme="minorHAnsi"/>
                <w:spacing w:val="-5"/>
                <w:sz w:val="24"/>
              </w:rPr>
              <w:t>4.</w:t>
            </w:r>
          </w:p>
        </w:tc>
        <w:tc>
          <w:tcPr>
            <w:tcW w:w="8176" w:type="dxa"/>
            <w:tcBorders>
              <w:top w:val="single" w:sz="4" w:space="0" w:color="000000"/>
              <w:left w:val="single" w:sz="4" w:space="0" w:color="000000"/>
              <w:bottom w:val="single" w:sz="4" w:space="0" w:color="000000"/>
              <w:right w:val="single" w:sz="4" w:space="0" w:color="000000"/>
            </w:tcBorders>
          </w:tcPr>
          <w:p w14:paraId="368B5A93" w14:textId="77777777" w:rsidR="00084E89" w:rsidRPr="00184015" w:rsidRDefault="00084E89">
            <w:pPr>
              <w:pStyle w:val="TableParagraph"/>
              <w:rPr>
                <w:rFonts w:asciiTheme="minorHAnsi" w:hAnsiTheme="minorHAnsi" w:cstheme="minorHAnsi"/>
              </w:rPr>
            </w:pPr>
          </w:p>
        </w:tc>
        <w:tc>
          <w:tcPr>
            <w:tcW w:w="975" w:type="dxa"/>
            <w:tcBorders>
              <w:top w:val="single" w:sz="4" w:space="0" w:color="000000"/>
              <w:left w:val="single" w:sz="4" w:space="0" w:color="000000"/>
              <w:bottom w:val="single" w:sz="4" w:space="0" w:color="000000"/>
              <w:right w:val="single" w:sz="4" w:space="0" w:color="000000"/>
            </w:tcBorders>
          </w:tcPr>
          <w:p w14:paraId="1B1E9AA9" w14:textId="77777777" w:rsidR="00084E89" w:rsidRPr="00184015" w:rsidRDefault="00084E89">
            <w:pPr>
              <w:pStyle w:val="TableParagraph"/>
              <w:rPr>
                <w:rFonts w:asciiTheme="minorHAnsi" w:hAnsiTheme="minorHAnsi" w:cstheme="minorHAnsi"/>
              </w:rPr>
            </w:pPr>
          </w:p>
        </w:tc>
      </w:tr>
      <w:tr w:rsidR="00084E89" w:rsidRPr="00184015" w14:paraId="51A19B41" w14:textId="77777777" w:rsidTr="00084E89">
        <w:trPr>
          <w:trHeight w:val="1680"/>
        </w:trPr>
        <w:tc>
          <w:tcPr>
            <w:tcW w:w="8615" w:type="dxa"/>
            <w:gridSpan w:val="2"/>
            <w:tcBorders>
              <w:top w:val="single" w:sz="4" w:space="0" w:color="000000"/>
              <w:left w:val="single" w:sz="4" w:space="0" w:color="000000"/>
              <w:bottom w:val="single" w:sz="4" w:space="0" w:color="000000"/>
              <w:right w:val="single" w:sz="4" w:space="0" w:color="000000"/>
            </w:tcBorders>
          </w:tcPr>
          <w:p w14:paraId="6A07E1BA" w14:textId="77777777" w:rsidR="00084E89" w:rsidRPr="00184015" w:rsidRDefault="00084E89">
            <w:pPr>
              <w:pStyle w:val="TableParagraph"/>
              <w:rPr>
                <w:rFonts w:asciiTheme="minorHAnsi" w:hAnsiTheme="minorHAnsi" w:cstheme="minorHAnsi"/>
                <w:b/>
                <w:sz w:val="20"/>
              </w:rPr>
            </w:pPr>
          </w:p>
          <w:p w14:paraId="4B6B8FE3" w14:textId="77777777" w:rsidR="00084E89" w:rsidRPr="00184015" w:rsidRDefault="00084E89">
            <w:pPr>
              <w:pStyle w:val="TableParagraph"/>
              <w:rPr>
                <w:rFonts w:asciiTheme="minorHAnsi" w:hAnsiTheme="minorHAnsi" w:cstheme="minorHAnsi"/>
                <w:b/>
                <w:sz w:val="20"/>
              </w:rPr>
            </w:pPr>
          </w:p>
          <w:p w14:paraId="787BCE3B" w14:textId="77777777" w:rsidR="00084E89" w:rsidRPr="00184015" w:rsidRDefault="00084E89">
            <w:pPr>
              <w:pStyle w:val="TableParagraph"/>
              <w:rPr>
                <w:rFonts w:asciiTheme="minorHAnsi" w:hAnsiTheme="minorHAnsi" w:cstheme="minorHAnsi"/>
                <w:b/>
                <w:sz w:val="20"/>
              </w:rPr>
            </w:pPr>
          </w:p>
          <w:p w14:paraId="40A3944F" w14:textId="77777777" w:rsidR="00084E89" w:rsidRPr="00184015" w:rsidRDefault="00084E89">
            <w:pPr>
              <w:pStyle w:val="TableParagraph"/>
              <w:spacing w:before="171" w:after="1"/>
              <w:rPr>
                <w:rFonts w:asciiTheme="minorHAnsi" w:hAnsiTheme="minorHAnsi" w:cstheme="minorHAnsi"/>
                <w:b/>
                <w:sz w:val="20"/>
              </w:rPr>
            </w:pPr>
          </w:p>
          <w:p w14:paraId="5E7D83AC" w14:textId="77777777" w:rsidR="00084E89" w:rsidRPr="00184015" w:rsidRDefault="00084E89">
            <w:pPr>
              <w:pStyle w:val="TableParagraph"/>
              <w:spacing w:line="20" w:lineRule="exact"/>
              <w:ind w:left="2702"/>
              <w:rPr>
                <w:rFonts w:asciiTheme="minorHAnsi" w:hAnsiTheme="minorHAnsi" w:cstheme="minorHAnsi"/>
                <w:sz w:val="2"/>
              </w:rPr>
            </w:pPr>
            <w:r w:rsidRPr="00184015">
              <w:rPr>
                <w:noProof/>
                <w:lang w:eastAsia="pl-PL"/>
              </w:rPr>
              <mc:AlternateContent>
                <mc:Choice Requires="wpg">
                  <w:drawing>
                    <wp:inline distT="0" distB="0" distL="0" distR="0" wp14:anchorId="06E93C0B" wp14:editId="3CB12FBD">
                      <wp:extent cx="2057400" cy="6350"/>
                      <wp:effectExtent l="9525" t="9525" r="9525" b="317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20574" cy="63"/>
                              </a:xfrm>
                            </wpg:grpSpPr>
                            <wps:wsp>
                              <wps:cNvPr id="6" name="Graphic 4"/>
                              <wps:cNvSpPr>
                                <a:spLocks/>
                              </wps:cNvSpPr>
                              <wps:spPr bwMode="auto">
                                <a:xfrm>
                                  <a:off x="0" y="30"/>
                                  <a:ext cx="20574" cy="13"/>
                                </a:xfrm>
                                <a:custGeom>
                                  <a:avLst/>
                                  <a:gdLst>
                                    <a:gd name="T0" fmla="*/ 0 w 2057400"/>
                                    <a:gd name="T1" fmla="*/ 0 h 1270"/>
                                    <a:gd name="T2" fmla="*/ 2057400 w 2057400"/>
                                    <a:gd name="T3" fmla="*/ 0 h 1270"/>
                                  </a:gdLst>
                                  <a:ahLst/>
                                  <a:cxnLst>
                                    <a:cxn ang="0">
                                      <a:pos x="T0" y="T1"/>
                                    </a:cxn>
                                    <a:cxn ang="0">
                                      <a:pos x="T2" y="T3"/>
                                    </a:cxn>
                                  </a:cxnLst>
                                  <a:rect l="0" t="0" r="r" b="b"/>
                                  <a:pathLst>
                                    <a:path w="2057400" h="1270">
                                      <a:moveTo>
                                        <a:pt x="0" y="0"/>
                                      </a:moveTo>
                                      <a:lnTo>
                                        <a:pt x="2057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722EB2" id="Grupa 1" o:spid="_x0000_s1026" style="width:162pt;height:.5pt;mso-position-horizontal-relative:char;mso-position-vertical-relative:line" coordsize="20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">
                      <v:shape id="Graphic 4" o:spid="_x0000_s1027" style="position:absolute;top:30;width:20574;height:13;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" path="m,l2057400,e" filled="f" strokeweight=".48pt">
                        <v:path arrowok="t" o:connecttype="custom" o:connectlocs="0,0;20574,0" o:connectangles="0,0"/>
                      </v:shape>
                      <w10:anchorlock/>
                    </v:group>
                  </w:pict>
                </mc:Fallback>
              </mc:AlternateContent>
            </w:r>
          </w:p>
          <w:p w14:paraId="103149AF" w14:textId="77777777" w:rsidR="00084E89" w:rsidRPr="00184015" w:rsidRDefault="00084E89">
            <w:pPr>
              <w:pStyle w:val="TableParagraph"/>
              <w:spacing w:before="118"/>
              <w:ind w:left="17"/>
              <w:jc w:val="center"/>
              <w:rPr>
                <w:rFonts w:asciiTheme="minorHAnsi" w:hAnsiTheme="minorHAnsi" w:cstheme="minorHAnsi"/>
                <w:sz w:val="24"/>
              </w:rPr>
            </w:pPr>
            <w:r w:rsidRPr="00184015">
              <w:rPr>
                <w:rFonts w:asciiTheme="minorHAnsi" w:hAnsiTheme="minorHAnsi" w:cstheme="minorHAnsi"/>
                <w:spacing w:val="-2"/>
                <w:sz w:val="24"/>
              </w:rPr>
              <w:t>Podpis</w:t>
            </w:r>
          </w:p>
        </w:tc>
        <w:tc>
          <w:tcPr>
            <w:tcW w:w="975" w:type="dxa"/>
            <w:tcBorders>
              <w:top w:val="single" w:sz="4" w:space="0" w:color="000000"/>
              <w:left w:val="single" w:sz="4" w:space="0" w:color="000000"/>
              <w:bottom w:val="single" w:sz="4" w:space="0" w:color="000000"/>
              <w:right w:val="single" w:sz="4" w:space="0" w:color="000000"/>
            </w:tcBorders>
          </w:tcPr>
          <w:p w14:paraId="4DE47D24" w14:textId="77777777" w:rsidR="00084E89" w:rsidRPr="00184015" w:rsidRDefault="00084E89">
            <w:pPr>
              <w:pStyle w:val="TableParagraph"/>
              <w:rPr>
                <w:rFonts w:asciiTheme="minorHAnsi" w:hAnsiTheme="minorHAnsi" w:cstheme="minorHAnsi"/>
              </w:rPr>
            </w:pPr>
          </w:p>
        </w:tc>
      </w:tr>
    </w:tbl>
    <w:p w14:paraId="3FCDE9E6" w14:textId="77777777" w:rsidR="00084E89" w:rsidRPr="00184015" w:rsidRDefault="00084E89" w:rsidP="00084E89">
      <w:pPr>
        <w:pStyle w:val="Tekstpodstawowy"/>
        <w:spacing w:before="136"/>
        <w:rPr>
          <w:rFonts w:asciiTheme="minorHAnsi" w:hAnsiTheme="minorHAnsi" w:cstheme="minorHAnsi"/>
          <w:b/>
        </w:rPr>
      </w:pPr>
    </w:p>
    <w:p w14:paraId="5992FBDD" w14:textId="77777777" w:rsidR="00084E89" w:rsidRPr="00184015" w:rsidRDefault="00084E89" w:rsidP="00084E89">
      <w:pPr>
        <w:pStyle w:val="Tekstpodstawowy"/>
        <w:spacing w:before="1"/>
        <w:ind w:left="1525" w:right="1828"/>
        <w:jc w:val="center"/>
        <w:rPr>
          <w:rFonts w:asciiTheme="minorHAnsi" w:hAnsiTheme="minorHAnsi" w:cstheme="minorHAnsi"/>
          <w:b/>
          <w:bCs/>
        </w:rPr>
      </w:pPr>
      <w:r w:rsidRPr="00184015">
        <w:rPr>
          <w:rFonts w:asciiTheme="minorHAnsi" w:hAnsiTheme="minorHAnsi" w:cstheme="minorHAnsi"/>
          <w:b/>
          <w:bCs/>
          <w:spacing w:val="-2"/>
        </w:rPr>
        <w:t>POUCZENIE</w:t>
      </w:r>
    </w:p>
    <w:p w14:paraId="76D528EB" w14:textId="77777777" w:rsidR="00084E89" w:rsidRPr="00184015" w:rsidRDefault="00084E89" w:rsidP="00084E89">
      <w:pPr>
        <w:pStyle w:val="Akapitzlist"/>
        <w:numPr>
          <w:ilvl w:val="0"/>
          <w:numId w:val="17"/>
        </w:numPr>
        <w:spacing w:before="138" w:line="360" w:lineRule="auto"/>
        <w:ind w:right="510"/>
        <w:rPr>
          <w:rFonts w:asciiTheme="minorHAnsi" w:hAnsiTheme="minorHAnsi" w:cstheme="minorHAnsi"/>
        </w:rPr>
      </w:pPr>
      <w:r w:rsidRPr="00184015">
        <w:rPr>
          <w:rFonts w:asciiTheme="minorHAnsi" w:hAnsiTheme="minorHAnsi" w:cstheme="minorHAnsi"/>
        </w:rPr>
        <w:t>W przypadku ustalenia w toku postępowania, iż w Zgłoszeniu Naruszenia prawa świadomie podano nieprawdę lub zatajono prawdę, Sygnalista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6A8FC531" w14:textId="77777777" w:rsidR="00084E89" w:rsidRPr="00184015" w:rsidRDefault="00084E89" w:rsidP="00084E89">
      <w:pPr>
        <w:pStyle w:val="Akapitzlist"/>
        <w:numPr>
          <w:ilvl w:val="0"/>
          <w:numId w:val="17"/>
        </w:numPr>
        <w:tabs>
          <w:tab w:val="left" w:pos="381"/>
        </w:tabs>
        <w:spacing w:before="4" w:line="360" w:lineRule="auto"/>
        <w:ind w:right="510" w:firstLine="0"/>
        <w:rPr>
          <w:rFonts w:asciiTheme="minorHAnsi" w:hAnsiTheme="minorHAnsi" w:cstheme="minorHAnsi"/>
        </w:rPr>
      </w:pPr>
      <w:r w:rsidRPr="00184015">
        <w:rPr>
          <w:rFonts w:asciiTheme="minorHAnsi" w:hAnsiTheme="minorHAnsi" w:cstheme="minorHAnsi"/>
        </w:rPr>
        <w:t>W</w:t>
      </w:r>
      <w:r w:rsidRPr="00184015">
        <w:rPr>
          <w:rFonts w:asciiTheme="minorHAnsi" w:hAnsiTheme="minorHAnsi" w:cstheme="minorHAnsi"/>
          <w:spacing w:val="-3"/>
        </w:rPr>
        <w:t xml:space="preserve"> </w:t>
      </w:r>
      <w:r w:rsidRPr="00184015">
        <w:rPr>
          <w:rFonts w:asciiTheme="minorHAnsi" w:hAnsiTheme="minorHAnsi" w:cstheme="minorHAnsi"/>
        </w:rPr>
        <w:t>przypadku</w:t>
      </w:r>
      <w:r w:rsidRPr="00184015">
        <w:rPr>
          <w:rFonts w:asciiTheme="minorHAnsi" w:hAnsiTheme="minorHAnsi" w:cstheme="minorHAnsi"/>
          <w:spacing w:val="-3"/>
        </w:rPr>
        <w:t xml:space="preserve"> </w:t>
      </w:r>
      <w:r w:rsidRPr="00184015">
        <w:rPr>
          <w:rFonts w:asciiTheme="minorHAnsi" w:hAnsiTheme="minorHAnsi" w:cstheme="minorHAnsi"/>
        </w:rPr>
        <w:t>Sygnalisty,</w:t>
      </w:r>
      <w:r w:rsidRPr="00184015">
        <w:rPr>
          <w:rFonts w:asciiTheme="minorHAnsi" w:hAnsiTheme="minorHAnsi" w:cstheme="minorHAnsi"/>
          <w:spacing w:val="-3"/>
        </w:rPr>
        <w:t xml:space="preserve"> </w:t>
      </w:r>
      <w:r w:rsidRPr="00184015">
        <w:rPr>
          <w:rFonts w:asciiTheme="minorHAnsi" w:hAnsiTheme="minorHAnsi" w:cstheme="minorHAnsi"/>
        </w:rPr>
        <w:t>świadczącego</w:t>
      </w:r>
      <w:r w:rsidRPr="00184015">
        <w:rPr>
          <w:rFonts w:asciiTheme="minorHAnsi" w:hAnsiTheme="minorHAnsi" w:cstheme="minorHAnsi"/>
          <w:spacing w:val="-3"/>
        </w:rPr>
        <w:t xml:space="preserve"> </w:t>
      </w:r>
      <w:r w:rsidRPr="00184015">
        <w:rPr>
          <w:rFonts w:asciiTheme="minorHAnsi" w:hAnsiTheme="minorHAnsi" w:cstheme="minorHAnsi"/>
        </w:rPr>
        <w:t>na</w:t>
      </w:r>
      <w:r w:rsidRPr="00184015">
        <w:rPr>
          <w:rFonts w:asciiTheme="minorHAnsi" w:hAnsiTheme="minorHAnsi" w:cstheme="minorHAnsi"/>
          <w:spacing w:val="-3"/>
        </w:rPr>
        <w:t xml:space="preserve"> </w:t>
      </w:r>
      <w:r w:rsidRPr="00184015">
        <w:rPr>
          <w:rFonts w:asciiTheme="minorHAnsi" w:hAnsiTheme="minorHAnsi" w:cstheme="minorHAnsi"/>
        </w:rPr>
        <w:t>rzecz</w:t>
      </w:r>
      <w:r w:rsidRPr="00184015">
        <w:rPr>
          <w:rFonts w:asciiTheme="minorHAnsi" w:hAnsiTheme="minorHAnsi" w:cstheme="minorHAnsi"/>
          <w:spacing w:val="-3"/>
        </w:rPr>
        <w:t xml:space="preserve"> Szkoły </w:t>
      </w:r>
      <w:r w:rsidRPr="00184015">
        <w:rPr>
          <w:rFonts w:asciiTheme="minorHAnsi" w:hAnsiTheme="minorHAnsi" w:cstheme="minorHAnsi"/>
        </w:rPr>
        <w:t>usługi</w:t>
      </w:r>
      <w:r w:rsidRPr="00184015">
        <w:rPr>
          <w:rFonts w:asciiTheme="minorHAnsi" w:hAnsiTheme="minorHAnsi" w:cstheme="minorHAnsi"/>
          <w:spacing w:val="-2"/>
        </w:rPr>
        <w:t xml:space="preserve"> </w:t>
      </w:r>
      <w:r w:rsidRPr="00184015">
        <w:rPr>
          <w:rFonts w:asciiTheme="minorHAnsi" w:hAnsiTheme="minorHAnsi" w:cstheme="minorHAnsi"/>
        </w:rPr>
        <w:t>lub</w:t>
      </w:r>
      <w:r w:rsidRPr="00184015">
        <w:rPr>
          <w:rFonts w:asciiTheme="minorHAnsi" w:hAnsiTheme="minorHAnsi" w:cstheme="minorHAnsi"/>
          <w:spacing w:val="-3"/>
        </w:rPr>
        <w:t xml:space="preserve"> </w:t>
      </w:r>
      <w:r w:rsidRPr="00184015">
        <w:rPr>
          <w:rFonts w:asciiTheme="minorHAnsi" w:hAnsiTheme="minorHAnsi" w:cstheme="minorHAnsi"/>
        </w:rPr>
        <w:t>dostarczającego towary, na podstawie umowy cywilnoprawnej, ustalenie dokonania fałszywego Zgłoszenia Naruszenia prawa skutkować może rozwiązaniem tejże umowy i definitywnym zakończeniem współpracy pomiędzy stronami.</w:t>
      </w:r>
    </w:p>
    <w:p w14:paraId="288CD287" w14:textId="77777777" w:rsidR="00084E89" w:rsidRPr="00184015" w:rsidRDefault="00084E89" w:rsidP="00084E89">
      <w:pPr>
        <w:pStyle w:val="Akapitzlist"/>
        <w:numPr>
          <w:ilvl w:val="0"/>
          <w:numId w:val="17"/>
        </w:numPr>
        <w:tabs>
          <w:tab w:val="left" w:pos="379"/>
        </w:tabs>
        <w:spacing w:line="360" w:lineRule="auto"/>
        <w:ind w:right="517" w:firstLine="0"/>
        <w:rPr>
          <w:rFonts w:asciiTheme="minorHAnsi" w:hAnsiTheme="minorHAnsi" w:cstheme="minorHAnsi"/>
        </w:rPr>
      </w:pPr>
      <w:r w:rsidRPr="00184015">
        <w:rPr>
          <w:rFonts w:asciiTheme="minorHAnsi" w:hAnsiTheme="minorHAnsi" w:cstheme="minorHAnsi"/>
        </w:rPr>
        <w:t>Niezależnie od skutków wskazanych powyżej, Sygnalista świadomie dokonujący fałszywego zgłoszenia może zostać pociągnięty do odpowiedzialności odszkodowawczej, w przypadku wystąpienia szkody po stronie Szkoły w związku z fałszywym Zgłoszeniem.</w:t>
      </w:r>
    </w:p>
    <w:p w14:paraId="3D7543D5" w14:textId="77777777" w:rsidR="00084E89" w:rsidRPr="00184015" w:rsidRDefault="00084E89" w:rsidP="00084E89">
      <w:pPr>
        <w:widowControl/>
        <w:autoSpaceDE/>
        <w:autoSpaceDN/>
        <w:spacing w:line="360" w:lineRule="auto"/>
        <w:rPr>
          <w:rFonts w:asciiTheme="minorHAnsi" w:hAnsiTheme="minorHAnsi" w:cstheme="minorHAnsi"/>
        </w:rPr>
        <w:sectPr w:rsidR="00084E89" w:rsidRPr="00184015">
          <w:pgSz w:w="11920" w:h="16850"/>
          <w:pgMar w:top="340" w:right="900" w:bottom="280" w:left="1200" w:header="708" w:footer="708" w:gutter="0"/>
          <w:cols w:space="708"/>
        </w:sectPr>
      </w:pPr>
    </w:p>
    <w:p w14:paraId="403C498B" w14:textId="77777777" w:rsidR="00F0048D" w:rsidRPr="00184015" w:rsidRDefault="00F0048D" w:rsidP="00F0048D">
      <w:pPr>
        <w:pStyle w:val="Tekstpodstawowy"/>
        <w:rPr>
          <w:rFonts w:asciiTheme="minorHAnsi" w:hAnsiTheme="minorHAnsi" w:cstheme="minorHAnsi"/>
          <w:i/>
          <w:iCs/>
        </w:rPr>
      </w:pPr>
    </w:p>
    <w:p w14:paraId="63DE4025" w14:textId="77777777" w:rsidR="00F0048D" w:rsidRPr="00184015" w:rsidRDefault="00F0048D" w:rsidP="00F0048D">
      <w:pPr>
        <w:pStyle w:val="Bezodstpw"/>
        <w:jc w:val="center"/>
        <w:rPr>
          <w:rFonts w:asciiTheme="minorHAnsi" w:hAnsiTheme="minorHAnsi" w:cstheme="minorHAnsi"/>
          <w:b/>
          <w:bCs/>
          <w:sz w:val="20"/>
          <w:szCs w:val="20"/>
        </w:rPr>
      </w:pPr>
      <w:r w:rsidRPr="00184015">
        <w:rPr>
          <w:rFonts w:asciiTheme="minorHAnsi" w:hAnsiTheme="minorHAnsi" w:cstheme="minorHAnsi"/>
          <w:b/>
          <w:bCs/>
          <w:sz w:val="20"/>
          <w:szCs w:val="20"/>
        </w:rPr>
        <w:t>Klauzula informacyjna wobec Sygnalisty</w:t>
      </w:r>
    </w:p>
    <w:p w14:paraId="604FC5CC" w14:textId="77777777" w:rsidR="00F0048D" w:rsidRPr="00184015" w:rsidRDefault="00F0048D" w:rsidP="00F0048D">
      <w:pPr>
        <w:jc w:val="both"/>
        <w:rPr>
          <w:rFonts w:asciiTheme="minorHAnsi" w:hAnsiTheme="minorHAnsi" w:cstheme="minorHAnsi"/>
          <w:b/>
          <w:bCs/>
          <w:sz w:val="20"/>
          <w:szCs w:val="20"/>
        </w:rPr>
      </w:pPr>
    </w:p>
    <w:p w14:paraId="6F6414B3"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Administrator danych</w:t>
      </w:r>
    </w:p>
    <w:p w14:paraId="6D7AFEF3" w14:textId="77777777" w:rsidR="00F0048D" w:rsidRPr="00184015" w:rsidRDefault="00F0048D" w:rsidP="00F0048D">
      <w:pPr>
        <w:spacing w:line="276" w:lineRule="auto"/>
        <w:ind w:right="606"/>
        <w:jc w:val="both"/>
        <w:rPr>
          <w:rFonts w:asciiTheme="minorHAnsi" w:hAnsiTheme="minorHAnsi" w:cstheme="minorHAnsi"/>
          <w:sz w:val="20"/>
          <w:szCs w:val="20"/>
        </w:rPr>
      </w:pPr>
      <w:r w:rsidRPr="00184015">
        <w:rPr>
          <w:rFonts w:asciiTheme="minorHAnsi" w:hAnsiTheme="minorHAnsi" w:cstheme="minorHAnsi"/>
          <w:sz w:val="20"/>
          <w:szCs w:val="20"/>
        </w:rPr>
        <w:t>Administratorem, czyli podmiotem decydującym o tym, które dane osobowe będą przetwarzane oraz w jakim celu i jakim sposobem, jest Zespół Szkolno-Przedszkolny w Mostach, ul. Szkolna 16 Mosty 81-198 Kosakowo, e-mail:</w:t>
      </w:r>
      <w:r w:rsidRPr="00184015">
        <w:rPr>
          <w:rFonts w:asciiTheme="minorHAnsi" w:hAnsiTheme="minorHAnsi" w:cstheme="minorHAnsi"/>
          <w:sz w:val="20"/>
          <w:szCs w:val="20"/>
          <w:shd w:val="clear" w:color="auto" w:fill="FDFDFD"/>
        </w:rPr>
        <w:t xml:space="preserve"> </w:t>
      </w:r>
      <w:r w:rsidRPr="00184015">
        <w:rPr>
          <w:rFonts w:asciiTheme="minorHAnsi" w:hAnsiTheme="minorHAnsi" w:cstheme="minorHAnsi"/>
          <w:sz w:val="20"/>
          <w:szCs w:val="20"/>
        </w:rPr>
        <w:t>spmosty@epf.pl, tel. 58 679 13 21</w:t>
      </w:r>
    </w:p>
    <w:p w14:paraId="2293AE16"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Inspektor ochrony danych</w:t>
      </w:r>
    </w:p>
    <w:p w14:paraId="168A3492" w14:textId="77777777" w:rsidR="00F0048D" w:rsidRPr="00184015" w:rsidRDefault="00F0048D" w:rsidP="00F0048D">
      <w:pPr>
        <w:tabs>
          <w:tab w:val="left" w:pos="450"/>
        </w:tabs>
        <w:ind w:right="606"/>
        <w:jc w:val="both"/>
        <w:rPr>
          <w:rFonts w:asciiTheme="minorHAnsi" w:hAnsiTheme="minorHAnsi" w:cstheme="minorHAnsi"/>
          <w:sz w:val="20"/>
          <w:szCs w:val="20"/>
        </w:rPr>
      </w:pPr>
      <w:r w:rsidRPr="00184015">
        <w:rPr>
          <w:rFonts w:asciiTheme="minorHAnsi" w:hAnsiTheme="minorHAnsi" w:cstheme="minorHAnsi"/>
          <w:sz w:val="20"/>
          <w:szCs w:val="20"/>
        </w:rPr>
        <w:t>We wszystkich sprawach dotyczących ochrony danych osobowych, ma Pani/Pan prawo kontaktować się z naszym Inspektorem ochrony danych na adres mailowy: iod.spmosty@gmail.com.</w:t>
      </w:r>
    </w:p>
    <w:p w14:paraId="4F0F8FD1"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Cel i podstawa przetwarzania</w:t>
      </w:r>
    </w:p>
    <w:p w14:paraId="230D2968" w14:textId="77777777" w:rsidR="00F0048D" w:rsidRPr="00184015" w:rsidRDefault="00F0048D" w:rsidP="00F0048D">
      <w:pPr>
        <w:pStyle w:val="Akapitzlist"/>
        <w:widowControl/>
        <w:numPr>
          <w:ilvl w:val="0"/>
          <w:numId w:val="30"/>
        </w:numPr>
        <w:autoSpaceDE/>
        <w:autoSpaceDN/>
        <w:ind w:right="606"/>
        <w:contextualSpacing/>
        <w:rPr>
          <w:rFonts w:asciiTheme="minorHAnsi" w:hAnsiTheme="minorHAnsi" w:cstheme="minorHAnsi"/>
          <w:sz w:val="20"/>
          <w:szCs w:val="20"/>
        </w:rPr>
      </w:pPr>
      <w:r w:rsidRPr="00184015">
        <w:rPr>
          <w:rFonts w:asciiTheme="minorHAnsi" w:hAnsiTheme="minorHAnsi" w:cstheme="minorHAnsi"/>
          <w:sz w:val="20"/>
          <w:szCs w:val="20"/>
        </w:rPr>
        <w:t>art. 6 ust. 1 lit. c) RODO* – realizacja obowiązku prawnego, w związku z przepisami ustawy z dnia 14 czerwca 2024 r.  o ochronie sygnalistów w celu realizacji zadań związanych z obsługą zgłoszeń wewnętrznych (w szczególności: przyjęcie i weryfikacja zgłoszenia, prowadzenie rejestru zgłoszeń wewnętrznych, prowadzenie ze zgłaszającym korespondencji, archiwizacji sprawy),</w:t>
      </w:r>
    </w:p>
    <w:p w14:paraId="4AFA4483" w14:textId="77777777" w:rsidR="00F0048D" w:rsidRPr="00184015" w:rsidRDefault="00F0048D" w:rsidP="00F0048D">
      <w:pPr>
        <w:pStyle w:val="Akapitzlist"/>
        <w:widowControl/>
        <w:numPr>
          <w:ilvl w:val="0"/>
          <w:numId w:val="30"/>
        </w:numPr>
        <w:autoSpaceDE/>
        <w:autoSpaceDN/>
        <w:ind w:right="606"/>
        <w:contextualSpacing/>
        <w:rPr>
          <w:rFonts w:asciiTheme="minorHAnsi" w:hAnsiTheme="minorHAnsi" w:cstheme="minorHAnsi"/>
          <w:sz w:val="20"/>
          <w:szCs w:val="20"/>
        </w:rPr>
      </w:pPr>
      <w:r w:rsidRPr="00184015">
        <w:rPr>
          <w:rFonts w:asciiTheme="minorHAnsi" w:hAnsiTheme="minorHAnsi" w:cstheme="minorHAnsi"/>
          <w:sz w:val="20"/>
          <w:szCs w:val="20"/>
        </w:rPr>
        <w:t>art. 9 ust. 2 lit. g) RODO – gdy przetwarzanie danych jest niezbędne ze względów związanych z ważnym interesem publicznym w związku z przepisami ustawy o ochronie sygnalistów, jeżeli dane osobowe szczególnych kategorii zawarte są w zgłoszeniu wewnętrznym,</w:t>
      </w:r>
    </w:p>
    <w:p w14:paraId="7E23253C" w14:textId="77777777" w:rsidR="00F0048D" w:rsidRPr="00184015" w:rsidRDefault="00F0048D" w:rsidP="00F0048D">
      <w:pPr>
        <w:pStyle w:val="Akapitzlist"/>
        <w:widowControl/>
        <w:numPr>
          <w:ilvl w:val="0"/>
          <w:numId w:val="30"/>
        </w:numPr>
        <w:autoSpaceDE/>
        <w:autoSpaceDN/>
        <w:ind w:right="606"/>
        <w:contextualSpacing/>
        <w:rPr>
          <w:rFonts w:asciiTheme="minorHAnsi" w:hAnsiTheme="minorHAnsi" w:cstheme="minorHAnsi"/>
          <w:sz w:val="20"/>
          <w:szCs w:val="20"/>
        </w:rPr>
      </w:pPr>
      <w:r w:rsidRPr="00184015">
        <w:rPr>
          <w:rFonts w:asciiTheme="minorHAnsi" w:hAnsiTheme="minorHAnsi" w:cstheme="minorHAnsi"/>
          <w:sz w:val="20"/>
          <w:szCs w:val="20"/>
        </w:rPr>
        <w:t>art. 6 ust. 1 lit. a) RODO – zgoda** osoby zgłaszającej na ujawnienie swojej tożsamości, która pozwoli nam na ujawnienie tożsamości m.in. osobie, której zgłoszenie dotyczy.</w:t>
      </w:r>
    </w:p>
    <w:p w14:paraId="25587239"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Odbiorcy danych</w:t>
      </w:r>
    </w:p>
    <w:p w14:paraId="4D22BF43"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Dane osobowe będą udostępniane wyłącznie podmiotom uprawnionym do ich przetwarzania na podstawie przepisów prawa lub podpisanych umów. Dane osobowe będą udostępniane odrębnym administratorom, tj. właściwym organom, w przypadku podejmowania działań następczych.</w:t>
      </w:r>
    </w:p>
    <w:p w14:paraId="49103CEA"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Czas przechowywania</w:t>
      </w:r>
    </w:p>
    <w:p w14:paraId="0EFDB31B"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Dane osobowe będą przechowywane przez okres 3 lat po zakończeniu roku kalendarzowego, w którym zakończono działania następcze, lub po zakończeniu postępowań zainicjowanych tymi działaniami, czyli przez okres wskazany w ustawie o sygnalistach.</w:t>
      </w:r>
    </w:p>
    <w:p w14:paraId="35CCBAF9"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Prawa osób</w:t>
      </w:r>
    </w:p>
    <w:p w14:paraId="0A2DA3B9"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 xml:space="preserve">Osoby zgłaszające mają prawo dostępu do treści swoich danych oraz prawo ich sprostowania, prawo żądania usunięcia danych w przypadkach przewidzianych przepisami prawa oraz prawo do ograniczenia przetwarzania, a także prawo do wniesienia skargi do Prezesa Urzędu Ochrony Danych Osobowych (ul. Stawki 2, 00-193 Warszawa, e-mail: </w:t>
      </w:r>
      <w:r w:rsidRPr="00184015">
        <w:rPr>
          <w:rFonts w:asciiTheme="minorHAnsi" w:hAnsiTheme="minorHAnsi" w:cstheme="minorHAnsi"/>
          <w:sz w:val="20"/>
          <w:szCs w:val="20"/>
          <w:u w:color="FF0000"/>
        </w:rPr>
        <w:t>kancelaria@uodo.gov.pl</w:t>
      </w:r>
      <w:r w:rsidRPr="00184015">
        <w:rPr>
          <w:rFonts w:asciiTheme="minorHAnsi" w:hAnsiTheme="minorHAnsi" w:cstheme="minorHAnsi"/>
          <w:sz w:val="20"/>
          <w:szCs w:val="20"/>
        </w:rPr>
        <w:t>).</w:t>
      </w:r>
    </w:p>
    <w:p w14:paraId="13EEABB4"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Ponadto, w przypadku wyrażenia zgody, prawo do wycofania się ze zgody w dowolnym momencie bez wpływu na zgodność z prawem przetwarzania, którego dokonano na podstawie zgody przed jej cofnięciem.</w:t>
      </w:r>
    </w:p>
    <w:p w14:paraId="463DD468" w14:textId="77777777" w:rsidR="00F0048D" w:rsidRPr="00184015" w:rsidRDefault="00F0048D" w:rsidP="00F0048D">
      <w:pPr>
        <w:ind w:right="606"/>
        <w:jc w:val="both"/>
        <w:rPr>
          <w:rFonts w:asciiTheme="minorHAnsi" w:hAnsiTheme="minorHAnsi" w:cstheme="minorHAnsi"/>
          <w:b/>
          <w:bCs/>
          <w:sz w:val="20"/>
          <w:szCs w:val="20"/>
        </w:rPr>
      </w:pPr>
      <w:r w:rsidRPr="00184015">
        <w:rPr>
          <w:rFonts w:asciiTheme="minorHAnsi" w:hAnsiTheme="minorHAnsi" w:cstheme="minorHAnsi"/>
          <w:b/>
          <w:bCs/>
          <w:sz w:val="20"/>
          <w:szCs w:val="20"/>
        </w:rPr>
        <w:t>Informacja o wymogu podania danych</w:t>
      </w:r>
    </w:p>
    <w:p w14:paraId="4D0A8694"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Podanie danych osobowych jest dobrowolne, jednak wymagane w zakresie wskazanym w przepisach prawa. Niepodanie danych może skutkować brakiem możliwości weryfikacji i rozpatrzenia zgłoszenia, przeprowadzenia postępowania wyjaśniającego lub nawiązania kontaktu w celu przekazania informacji zwrotnej.</w:t>
      </w:r>
    </w:p>
    <w:p w14:paraId="27D9ABB7" w14:textId="77777777" w:rsidR="00F0048D" w:rsidRPr="00184015" w:rsidRDefault="00F0048D" w:rsidP="00F0048D">
      <w:pPr>
        <w:ind w:right="606"/>
        <w:jc w:val="both"/>
        <w:rPr>
          <w:rFonts w:asciiTheme="minorHAnsi" w:hAnsiTheme="minorHAnsi" w:cstheme="minorHAnsi"/>
          <w:sz w:val="20"/>
          <w:szCs w:val="20"/>
        </w:rPr>
      </w:pPr>
      <w:r w:rsidRPr="00184015">
        <w:rPr>
          <w:rFonts w:asciiTheme="minorHAnsi" w:hAnsiTheme="minorHAnsi" w:cstheme="minorHAnsi"/>
          <w:sz w:val="20"/>
          <w:szCs w:val="20"/>
        </w:rPr>
        <w:t>Szczegółowe obowiązki informacyjne znajdziecie Państwo na stronie internetowej szkoły w zakładce ochrona danych osobowych.</w:t>
      </w:r>
    </w:p>
    <w:p w14:paraId="649D5E0D" w14:textId="77777777" w:rsidR="00F0048D" w:rsidRPr="00184015" w:rsidRDefault="00F0048D" w:rsidP="00F0048D">
      <w:pPr>
        <w:ind w:right="606"/>
        <w:jc w:val="both"/>
        <w:rPr>
          <w:rFonts w:asciiTheme="minorHAnsi" w:hAnsiTheme="minorHAnsi" w:cstheme="minorHAnsi"/>
        </w:rPr>
      </w:pPr>
    </w:p>
    <w:p w14:paraId="042DF902" w14:textId="77777777" w:rsidR="00F0048D" w:rsidRPr="00184015" w:rsidRDefault="00F0048D" w:rsidP="00F0048D">
      <w:pPr>
        <w:ind w:right="606"/>
        <w:jc w:val="both"/>
        <w:rPr>
          <w:rFonts w:asciiTheme="minorHAnsi" w:hAnsiTheme="minorHAnsi" w:cstheme="minorHAnsi"/>
          <w:sz w:val="18"/>
          <w:szCs w:val="18"/>
        </w:rPr>
      </w:pPr>
      <w:r w:rsidRPr="00184015">
        <w:rPr>
          <w:rFonts w:asciiTheme="minorHAnsi" w:hAnsiTheme="minorHAnsi" w:cstheme="minorHAnsi"/>
          <w:b/>
          <w:bCs/>
          <w:sz w:val="18"/>
          <w:szCs w:val="18"/>
        </w:rPr>
        <w:t>*</w:t>
      </w:r>
      <w:r w:rsidRPr="00184015">
        <w:rPr>
          <w:rFonts w:asciiTheme="minorHAnsi" w:hAnsiTheme="minorHAnsi" w:cstheme="minorHAnsi"/>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zm.3))</w:t>
      </w:r>
    </w:p>
    <w:p w14:paraId="72B684DC" w14:textId="77777777" w:rsidR="00F0048D" w:rsidRPr="00184015" w:rsidRDefault="00F0048D" w:rsidP="00F0048D">
      <w:pPr>
        <w:ind w:right="606"/>
        <w:jc w:val="both"/>
        <w:rPr>
          <w:rFonts w:asciiTheme="minorHAnsi" w:hAnsiTheme="minorHAnsi" w:cstheme="minorHAnsi"/>
          <w:sz w:val="18"/>
          <w:szCs w:val="18"/>
        </w:rPr>
      </w:pPr>
      <w:r w:rsidRPr="00184015">
        <w:rPr>
          <w:rFonts w:asciiTheme="minorHAnsi" w:hAnsiTheme="minorHAnsi" w:cstheme="minorHAnsi"/>
          <w:b/>
          <w:bCs/>
          <w:sz w:val="18"/>
          <w:szCs w:val="18"/>
        </w:rPr>
        <w:t>**</w:t>
      </w:r>
      <w:r w:rsidRPr="00184015">
        <w:rPr>
          <w:rFonts w:asciiTheme="minorHAnsi" w:hAnsiTheme="minorHAnsi" w:cstheme="minorHAnsi"/>
          <w:sz w:val="18"/>
          <w:szCs w:val="18"/>
        </w:rPr>
        <w:t>Zgoda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5F13E288" w14:textId="77777777" w:rsidR="00F0048D" w:rsidRPr="00184015" w:rsidRDefault="00F0048D" w:rsidP="00F0048D">
      <w:pPr>
        <w:pStyle w:val="Tekstpodstawowy"/>
        <w:ind w:right="606"/>
        <w:rPr>
          <w:rFonts w:asciiTheme="minorHAnsi" w:hAnsiTheme="minorHAnsi" w:cstheme="minorHAnsi"/>
          <w:sz w:val="18"/>
          <w:szCs w:val="18"/>
        </w:rPr>
      </w:pPr>
      <w:r w:rsidRPr="00184015">
        <w:rPr>
          <w:rFonts w:asciiTheme="minorHAnsi" w:hAnsiTheme="minorHAnsi" w:cstheme="minorHAnsi"/>
          <w:sz w:val="18"/>
          <w:szCs w:val="18"/>
        </w:rPr>
        <w:t>Przed takim ujawnieniem danych osobowych, właściwy organ publiczny lub właściwy sąd powiadamia o tym osobę zgłaszającą, przesyłając w postaci papierowej lub elektronicznej wyjaśnienie powodów ujawnienia danych osobowych, chyba że takie powiadomienie zagrozi postępowaniu wyjaśniającemu lub postępowaniu przygotowawczemu, lub sądowemu</w:t>
      </w:r>
    </w:p>
    <w:p w14:paraId="41591EFF" w14:textId="77777777" w:rsidR="00084E89" w:rsidRPr="00184015" w:rsidRDefault="00084E89" w:rsidP="00F0048D">
      <w:pPr>
        <w:widowControl/>
        <w:autoSpaceDE/>
        <w:autoSpaceDN/>
        <w:ind w:right="606"/>
        <w:rPr>
          <w:rFonts w:asciiTheme="minorHAnsi" w:hAnsiTheme="minorHAnsi" w:cstheme="minorHAnsi"/>
        </w:rPr>
        <w:sectPr w:rsidR="00084E89" w:rsidRPr="00184015">
          <w:pgSz w:w="11920" w:h="16850"/>
          <w:pgMar w:top="1320" w:right="900" w:bottom="280" w:left="1200" w:header="708" w:footer="708" w:gutter="0"/>
          <w:cols w:space="708"/>
        </w:sectPr>
      </w:pPr>
    </w:p>
    <w:p w14:paraId="1306EE50" w14:textId="77777777" w:rsidR="00084E89" w:rsidRPr="00184015" w:rsidRDefault="00084E89" w:rsidP="00084E89">
      <w:pPr>
        <w:spacing w:before="71"/>
        <w:ind w:right="377"/>
        <w:rPr>
          <w:rFonts w:asciiTheme="minorHAnsi" w:hAnsiTheme="minorHAnsi" w:cstheme="minorHAns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 xml:space="preserve">2 </w:t>
      </w:r>
      <w:r w:rsidRPr="00184015">
        <w:rPr>
          <w:rFonts w:asciiTheme="minorHAnsi" w:hAnsiTheme="minorHAnsi" w:cstheme="minorHAnsi"/>
          <w:i/>
          <w:iCs/>
          <w:sz w:val="24"/>
          <w:szCs w:val="24"/>
        </w:rPr>
        <w:t>do</w:t>
      </w:r>
      <w:r w:rsidRPr="00184015">
        <w:rPr>
          <w:rFonts w:asciiTheme="minorHAnsi" w:hAnsiTheme="minorHAnsi" w:cstheme="minorHAnsi"/>
          <w:i/>
          <w:iCs/>
          <w:spacing w:val="-5"/>
          <w:sz w:val="24"/>
          <w:szCs w:val="24"/>
        </w:rPr>
        <w:t xml:space="preserve"> </w:t>
      </w:r>
      <w:r w:rsidRPr="00184015">
        <w:rPr>
          <w:rFonts w:asciiTheme="minorHAnsi" w:hAnsiTheme="minorHAnsi" w:cstheme="minorHAnsi"/>
          <w:i/>
          <w:iCs/>
          <w:sz w:val="24"/>
          <w:szCs w:val="24"/>
        </w:rPr>
        <w:t>Procedury Zgłoszeń Wewnętrznych i Podejmowania Działań Następczych</w:t>
      </w:r>
    </w:p>
    <w:p w14:paraId="0BF12618" w14:textId="77777777" w:rsidR="00084E89" w:rsidRPr="00184015" w:rsidRDefault="00084E89" w:rsidP="00084E89">
      <w:pPr>
        <w:pStyle w:val="Tekstpodstawowy"/>
        <w:spacing w:before="141"/>
        <w:rPr>
          <w:rFonts w:asciiTheme="minorHAnsi" w:hAnsiTheme="minorHAnsi" w:cstheme="minorHAnsi"/>
        </w:rPr>
      </w:pPr>
    </w:p>
    <w:p w14:paraId="3D4F0E95" w14:textId="77777777" w:rsidR="00084E89" w:rsidRPr="00184015" w:rsidRDefault="00084E89" w:rsidP="00084E89">
      <w:pPr>
        <w:pStyle w:val="Nagwek1"/>
        <w:ind w:left="1537"/>
        <w:rPr>
          <w:rFonts w:asciiTheme="minorHAnsi" w:hAnsiTheme="minorHAnsi" w:cstheme="minorHAnsi"/>
        </w:rPr>
      </w:pPr>
      <w:r w:rsidRPr="00184015">
        <w:rPr>
          <w:rFonts w:asciiTheme="minorHAnsi" w:hAnsiTheme="minorHAnsi" w:cstheme="minorHAnsi"/>
        </w:rPr>
        <w:t>POTWIERDZENIE</w:t>
      </w:r>
      <w:r w:rsidRPr="00184015">
        <w:rPr>
          <w:rFonts w:asciiTheme="minorHAnsi" w:hAnsiTheme="minorHAnsi" w:cstheme="minorHAnsi"/>
          <w:spacing w:val="-5"/>
        </w:rPr>
        <w:t xml:space="preserve"> </w:t>
      </w:r>
      <w:r w:rsidRPr="00184015">
        <w:rPr>
          <w:rFonts w:asciiTheme="minorHAnsi" w:hAnsiTheme="minorHAnsi" w:cstheme="minorHAnsi"/>
        </w:rPr>
        <w:t>ZGŁOSZENIA</w:t>
      </w:r>
      <w:r w:rsidRPr="00184015">
        <w:rPr>
          <w:rFonts w:asciiTheme="minorHAnsi" w:hAnsiTheme="minorHAnsi" w:cstheme="minorHAnsi"/>
          <w:spacing w:val="-4"/>
        </w:rPr>
        <w:t xml:space="preserve"> </w:t>
      </w:r>
    </w:p>
    <w:p w14:paraId="1CEF35E2" w14:textId="77777777" w:rsidR="00084E89" w:rsidRPr="00184015" w:rsidRDefault="00084E89" w:rsidP="00084E89">
      <w:pPr>
        <w:pStyle w:val="Tekstpodstawowy"/>
        <w:spacing w:before="273"/>
        <w:rPr>
          <w:rFonts w:asciiTheme="minorHAnsi" w:hAnsiTheme="minorHAnsi" w:cstheme="minorHAnsi"/>
          <w:b/>
        </w:rPr>
      </w:pPr>
    </w:p>
    <w:p w14:paraId="1FF2EB15" w14:textId="77777777" w:rsidR="00084E89" w:rsidRPr="00184015" w:rsidRDefault="00084E89" w:rsidP="00084E89">
      <w:pPr>
        <w:pStyle w:val="Tekstpodstawowy"/>
        <w:spacing w:line="360" w:lineRule="auto"/>
        <w:ind w:left="216" w:right="384"/>
        <w:rPr>
          <w:rFonts w:asciiTheme="minorHAnsi" w:hAnsiTheme="minorHAnsi" w:cstheme="minorHAnsi"/>
        </w:rPr>
      </w:pPr>
      <w:r w:rsidRPr="00184015">
        <w:rPr>
          <w:rFonts w:asciiTheme="minorHAnsi" w:hAnsiTheme="minorHAnsi" w:cstheme="minorHAnsi"/>
        </w:rPr>
        <w:t>Niniejszym potwierdza się, przyjęcie Zgłoszenia, które zostało dokonane przez</w:t>
      </w:r>
      <w:r w:rsidRPr="00184015">
        <w:rPr>
          <w:rFonts w:asciiTheme="minorHAnsi" w:hAnsiTheme="minorHAnsi" w:cstheme="minorHAnsi"/>
          <w:spacing w:val="-8"/>
        </w:rPr>
        <w:t xml:space="preserve"> </w:t>
      </w:r>
      <w:r w:rsidRPr="00184015">
        <w:rPr>
          <w:rFonts w:asciiTheme="minorHAnsi" w:hAnsiTheme="minorHAnsi" w:cstheme="minorHAnsi"/>
        </w:rPr>
        <w:t>…………………….</w:t>
      </w:r>
      <w:r w:rsidRPr="00184015">
        <w:rPr>
          <w:rFonts w:asciiTheme="minorHAnsi" w:hAnsiTheme="minorHAnsi" w:cstheme="minorHAnsi"/>
          <w:spacing w:val="-5"/>
        </w:rPr>
        <w:t xml:space="preserve"> </w:t>
      </w:r>
      <w:r w:rsidRPr="00184015">
        <w:rPr>
          <w:rFonts w:asciiTheme="minorHAnsi" w:hAnsiTheme="minorHAnsi" w:cstheme="minorHAnsi"/>
        </w:rPr>
        <w:t>dnia</w:t>
      </w:r>
      <w:r w:rsidRPr="00184015">
        <w:rPr>
          <w:rFonts w:asciiTheme="minorHAnsi" w:hAnsiTheme="minorHAnsi" w:cstheme="minorHAnsi"/>
          <w:spacing w:val="-15"/>
        </w:rPr>
        <w:t xml:space="preserve"> </w:t>
      </w:r>
      <w:r w:rsidRPr="00184015">
        <w:rPr>
          <w:rFonts w:asciiTheme="minorHAnsi" w:hAnsiTheme="minorHAnsi" w:cstheme="minorHAnsi"/>
        </w:rPr>
        <w:t>...................................i</w:t>
      </w:r>
      <w:r w:rsidRPr="00184015">
        <w:rPr>
          <w:rFonts w:asciiTheme="minorHAnsi" w:hAnsiTheme="minorHAnsi" w:cstheme="minorHAnsi"/>
          <w:spacing w:val="-6"/>
        </w:rPr>
        <w:t xml:space="preserve"> </w:t>
      </w:r>
      <w:r w:rsidRPr="00184015">
        <w:rPr>
          <w:rFonts w:asciiTheme="minorHAnsi" w:hAnsiTheme="minorHAnsi" w:cstheme="minorHAnsi"/>
        </w:rPr>
        <w:t>dotyczy</w:t>
      </w:r>
      <w:r w:rsidRPr="00184015">
        <w:rPr>
          <w:rFonts w:asciiTheme="minorHAnsi" w:hAnsiTheme="minorHAnsi" w:cstheme="minorHAnsi"/>
          <w:spacing w:val="-11"/>
        </w:rPr>
        <w:t xml:space="preserve"> </w:t>
      </w:r>
      <w:r w:rsidRPr="00184015">
        <w:rPr>
          <w:rFonts w:asciiTheme="minorHAnsi" w:hAnsiTheme="minorHAnsi" w:cstheme="minorHAnsi"/>
        </w:rPr>
        <w:t>Naruszenia prawa</w:t>
      </w:r>
      <w:r w:rsidRPr="00184015">
        <w:rPr>
          <w:rFonts w:asciiTheme="minorHAnsi" w:hAnsiTheme="minorHAnsi" w:cstheme="minorHAnsi"/>
          <w:spacing w:val="12"/>
        </w:rPr>
        <w:t xml:space="preserve"> </w:t>
      </w:r>
      <w:r w:rsidRPr="00184015">
        <w:rPr>
          <w:rFonts w:asciiTheme="minorHAnsi" w:hAnsiTheme="minorHAnsi" w:cstheme="minorHAnsi"/>
        </w:rPr>
        <w:t xml:space="preserve">polegającego  </w:t>
      </w:r>
      <w:r w:rsidRPr="00184015">
        <w:rPr>
          <w:rFonts w:asciiTheme="minorHAnsi" w:hAnsiTheme="minorHAnsi" w:cstheme="minorHAnsi"/>
          <w:spacing w:val="-6"/>
        </w:rPr>
        <w:t>na</w:t>
      </w:r>
    </w:p>
    <w:p w14:paraId="45313F26" w14:textId="77777777" w:rsidR="00084E89" w:rsidRPr="00184015" w:rsidRDefault="00084E89" w:rsidP="00084E89">
      <w:pPr>
        <w:pStyle w:val="Tekstpodstawowy"/>
        <w:spacing w:before="137"/>
        <w:rPr>
          <w:rFonts w:asciiTheme="minorHAnsi" w:hAnsiTheme="minorHAnsi" w:cstheme="minorHAnsi"/>
        </w:rPr>
      </w:pPr>
    </w:p>
    <w:p w14:paraId="0D506954" w14:textId="77777777" w:rsidR="00084E89" w:rsidRPr="00184015" w:rsidRDefault="00084E89" w:rsidP="00084E89">
      <w:pPr>
        <w:ind w:left="216"/>
        <w:rPr>
          <w:rFonts w:asciiTheme="minorHAnsi" w:hAnsiTheme="minorHAnsi" w:cstheme="minorHAnsi"/>
          <w:sz w:val="24"/>
        </w:rPr>
      </w:pPr>
      <w:r w:rsidRPr="00184015">
        <w:rPr>
          <w:rFonts w:asciiTheme="minorHAnsi" w:hAnsiTheme="minorHAnsi" w:cstheme="minorHAnsi"/>
          <w:spacing w:val="-2"/>
          <w:sz w:val="24"/>
        </w:rPr>
        <w:t>…………………………………………………………………………………………………………………………………………….……</w:t>
      </w:r>
    </w:p>
    <w:p w14:paraId="60E56ACB" w14:textId="77777777" w:rsidR="00084E89" w:rsidRPr="00184015" w:rsidRDefault="00084E89" w:rsidP="00084E89">
      <w:pPr>
        <w:spacing w:before="139"/>
        <w:ind w:left="216"/>
        <w:rPr>
          <w:rFonts w:asciiTheme="minorHAnsi" w:hAnsiTheme="minorHAnsi" w:cstheme="minorHAnsi"/>
          <w:sz w:val="24"/>
        </w:rPr>
      </w:pPr>
      <w:r w:rsidRPr="00184015">
        <w:rPr>
          <w:rFonts w:asciiTheme="minorHAnsi" w:hAnsiTheme="minorHAnsi" w:cstheme="minorHAnsi"/>
          <w:spacing w:val="-2"/>
          <w:sz w:val="24"/>
        </w:rPr>
        <w:t>………………………………………………………………………………………………………………………………………………….</w:t>
      </w:r>
    </w:p>
    <w:p w14:paraId="5C3EDF30" w14:textId="77777777" w:rsidR="00084E89" w:rsidRPr="00184015" w:rsidRDefault="00084E89" w:rsidP="00084E89">
      <w:pPr>
        <w:spacing w:before="137"/>
        <w:ind w:left="216"/>
        <w:rPr>
          <w:rFonts w:asciiTheme="minorHAnsi" w:hAnsiTheme="minorHAnsi" w:cstheme="minorHAnsi"/>
          <w:sz w:val="24"/>
        </w:rPr>
      </w:pPr>
      <w:r w:rsidRPr="00184015">
        <w:rPr>
          <w:rFonts w:asciiTheme="minorHAnsi" w:hAnsiTheme="minorHAnsi" w:cstheme="minorHAnsi"/>
          <w:spacing w:val="-2"/>
          <w:sz w:val="24"/>
        </w:rPr>
        <w:t>………………………………………………………………………………………………………………………………………………….</w:t>
      </w:r>
    </w:p>
    <w:p w14:paraId="73050E6C" w14:textId="77777777" w:rsidR="00084E89" w:rsidRPr="00184015" w:rsidRDefault="00084E89" w:rsidP="00084E89">
      <w:pPr>
        <w:spacing w:before="139"/>
        <w:ind w:left="216"/>
        <w:rPr>
          <w:rFonts w:asciiTheme="minorHAnsi" w:hAnsiTheme="minorHAnsi" w:cstheme="minorHAnsi"/>
          <w:sz w:val="24"/>
        </w:rPr>
      </w:pPr>
      <w:r w:rsidRPr="00184015">
        <w:rPr>
          <w:rFonts w:asciiTheme="minorHAnsi" w:hAnsiTheme="minorHAnsi" w:cstheme="minorHAnsi"/>
          <w:spacing w:val="-2"/>
          <w:sz w:val="24"/>
        </w:rPr>
        <w:t>…………………………………………………………………………………………………………………………………………………..</w:t>
      </w:r>
    </w:p>
    <w:p w14:paraId="24074B35" w14:textId="77777777" w:rsidR="00084E89" w:rsidRPr="00184015" w:rsidRDefault="00084E89" w:rsidP="00084E89">
      <w:pPr>
        <w:spacing w:before="137"/>
        <w:ind w:left="216"/>
        <w:rPr>
          <w:rFonts w:asciiTheme="minorHAnsi" w:hAnsiTheme="minorHAnsi" w:cstheme="minorHAnsi"/>
          <w:sz w:val="24"/>
        </w:rPr>
      </w:pPr>
      <w:r w:rsidRPr="00184015">
        <w:rPr>
          <w:rFonts w:asciiTheme="minorHAnsi" w:hAnsiTheme="minorHAnsi" w:cstheme="minorHAnsi"/>
          <w:spacing w:val="-2"/>
          <w:sz w:val="24"/>
        </w:rPr>
        <w:t>……………………………………………………………………………………………………………………………………………………</w:t>
      </w:r>
    </w:p>
    <w:p w14:paraId="46DD0167" w14:textId="77777777" w:rsidR="00084E89" w:rsidRPr="00184015" w:rsidRDefault="00084E89" w:rsidP="00084E89">
      <w:pPr>
        <w:pStyle w:val="Tekstpodstawowy"/>
        <w:rPr>
          <w:rFonts w:asciiTheme="minorHAnsi" w:hAnsiTheme="minorHAnsi" w:cstheme="minorHAnsi"/>
        </w:rPr>
      </w:pPr>
    </w:p>
    <w:p w14:paraId="278B9B65" w14:textId="77777777" w:rsidR="00084E89" w:rsidRPr="00184015" w:rsidRDefault="00084E89" w:rsidP="00084E89">
      <w:pPr>
        <w:pStyle w:val="Tekstpodstawowy"/>
        <w:spacing w:before="2"/>
        <w:rPr>
          <w:rFonts w:asciiTheme="minorHAnsi" w:hAnsiTheme="minorHAnsi" w:cstheme="minorHAnsi"/>
        </w:rPr>
      </w:pPr>
    </w:p>
    <w:p w14:paraId="31D53667" w14:textId="77777777" w:rsidR="00084E89" w:rsidRPr="00184015" w:rsidRDefault="00084E89" w:rsidP="00084E89">
      <w:pPr>
        <w:pStyle w:val="Tekstpodstawowy"/>
        <w:spacing w:line="360" w:lineRule="auto"/>
        <w:ind w:left="216"/>
        <w:rPr>
          <w:rFonts w:asciiTheme="minorHAnsi" w:hAnsiTheme="minorHAnsi" w:cstheme="minorHAnsi"/>
        </w:rPr>
      </w:pPr>
      <w:r w:rsidRPr="00184015">
        <w:rPr>
          <w:rFonts w:asciiTheme="minorHAnsi" w:hAnsiTheme="minorHAnsi" w:cstheme="minorHAnsi"/>
        </w:rPr>
        <w:t>Niniejszym</w:t>
      </w:r>
      <w:r w:rsidRPr="00184015">
        <w:rPr>
          <w:rFonts w:asciiTheme="minorHAnsi" w:hAnsiTheme="minorHAnsi" w:cstheme="minorHAnsi"/>
          <w:spacing w:val="-4"/>
        </w:rPr>
        <w:t xml:space="preserve"> </w:t>
      </w:r>
      <w:r w:rsidRPr="00184015">
        <w:rPr>
          <w:rFonts w:asciiTheme="minorHAnsi" w:hAnsiTheme="minorHAnsi" w:cstheme="minorHAnsi"/>
        </w:rPr>
        <w:t>stwierdza</w:t>
      </w:r>
      <w:r w:rsidRPr="00184015">
        <w:rPr>
          <w:rFonts w:asciiTheme="minorHAnsi" w:hAnsiTheme="minorHAnsi" w:cstheme="minorHAnsi"/>
          <w:spacing w:val="-5"/>
        </w:rPr>
        <w:t xml:space="preserve"> </w:t>
      </w:r>
      <w:r w:rsidRPr="00184015">
        <w:rPr>
          <w:rFonts w:asciiTheme="minorHAnsi" w:hAnsiTheme="minorHAnsi" w:cstheme="minorHAnsi"/>
        </w:rPr>
        <w:t>się,</w:t>
      </w:r>
      <w:r w:rsidRPr="00184015">
        <w:rPr>
          <w:rFonts w:asciiTheme="minorHAnsi" w:hAnsiTheme="minorHAnsi" w:cstheme="minorHAnsi"/>
          <w:spacing w:val="-4"/>
        </w:rPr>
        <w:t xml:space="preserve"> </w:t>
      </w:r>
      <w:r w:rsidRPr="00184015">
        <w:rPr>
          <w:rFonts w:asciiTheme="minorHAnsi" w:hAnsiTheme="minorHAnsi" w:cstheme="minorHAnsi"/>
        </w:rPr>
        <w:t>że</w:t>
      </w:r>
      <w:r w:rsidRPr="00184015">
        <w:rPr>
          <w:rFonts w:asciiTheme="minorHAnsi" w:hAnsiTheme="minorHAnsi" w:cstheme="minorHAnsi"/>
          <w:spacing w:val="-5"/>
        </w:rPr>
        <w:t xml:space="preserve"> </w:t>
      </w:r>
      <w:r w:rsidRPr="00184015">
        <w:rPr>
          <w:rFonts w:asciiTheme="minorHAnsi" w:hAnsiTheme="minorHAnsi" w:cstheme="minorHAnsi"/>
        </w:rPr>
        <w:t xml:space="preserve">Zgłaszającemu </w:t>
      </w:r>
      <w:r w:rsidRPr="00184015">
        <w:rPr>
          <w:rFonts w:asciiTheme="minorHAnsi" w:hAnsiTheme="minorHAnsi" w:cstheme="minorHAnsi"/>
          <w:b/>
        </w:rPr>
        <w:t>nadano/odmówiono</w:t>
      </w:r>
      <w:r w:rsidRPr="00184015">
        <w:rPr>
          <w:rFonts w:asciiTheme="minorHAnsi" w:hAnsiTheme="minorHAnsi" w:cstheme="minorHAnsi"/>
          <w:b/>
          <w:spacing w:val="-4"/>
        </w:rPr>
        <w:t xml:space="preserve"> </w:t>
      </w:r>
      <w:r w:rsidRPr="00184015">
        <w:rPr>
          <w:rFonts w:asciiTheme="minorHAnsi" w:hAnsiTheme="minorHAnsi" w:cstheme="minorHAnsi"/>
          <w:b/>
        </w:rPr>
        <w:t>nadania</w:t>
      </w:r>
      <w:r w:rsidRPr="00184015">
        <w:rPr>
          <w:rFonts w:asciiTheme="minorHAnsi" w:hAnsiTheme="minorHAnsi" w:cstheme="minorHAnsi"/>
          <w:b/>
          <w:spacing w:val="-3"/>
        </w:rPr>
        <w:t xml:space="preserve"> </w:t>
      </w:r>
      <w:r w:rsidRPr="00184015">
        <w:rPr>
          <w:rFonts w:asciiTheme="minorHAnsi" w:hAnsiTheme="minorHAnsi" w:cstheme="minorHAnsi"/>
        </w:rPr>
        <w:t>statusu</w:t>
      </w:r>
      <w:r w:rsidRPr="00184015">
        <w:rPr>
          <w:rFonts w:asciiTheme="minorHAnsi" w:hAnsiTheme="minorHAnsi" w:cstheme="minorHAnsi"/>
          <w:spacing w:val="-4"/>
        </w:rPr>
        <w:t xml:space="preserve"> </w:t>
      </w:r>
      <w:r w:rsidRPr="00184015">
        <w:rPr>
          <w:rFonts w:asciiTheme="minorHAnsi" w:hAnsiTheme="minorHAnsi" w:cstheme="minorHAnsi"/>
        </w:rPr>
        <w:t>Sygnalisty. Odmowa nadania Zgłaszającemu statusu Sygnalisty wynika z następujących względów:</w:t>
      </w:r>
    </w:p>
    <w:p w14:paraId="5B94D68C" w14:textId="77777777" w:rsidR="00084E89" w:rsidRPr="00184015" w:rsidRDefault="00084E89" w:rsidP="00084E89">
      <w:pPr>
        <w:pStyle w:val="Tekstpodstawowy"/>
        <w:spacing w:before="137"/>
        <w:rPr>
          <w:rFonts w:asciiTheme="minorHAnsi" w:hAnsiTheme="minorHAnsi" w:cstheme="minorHAnsi"/>
        </w:rPr>
      </w:pPr>
    </w:p>
    <w:p w14:paraId="77F79D7C" w14:textId="77777777" w:rsidR="00084E89" w:rsidRPr="00184015" w:rsidRDefault="00084E89" w:rsidP="00084E89">
      <w:pPr>
        <w:ind w:left="216"/>
        <w:rPr>
          <w:rFonts w:asciiTheme="minorHAnsi" w:hAnsiTheme="minorHAnsi" w:cstheme="minorHAnsi"/>
          <w:sz w:val="24"/>
        </w:rPr>
      </w:pPr>
      <w:r w:rsidRPr="00184015">
        <w:rPr>
          <w:rFonts w:asciiTheme="minorHAnsi" w:hAnsiTheme="minorHAnsi" w:cstheme="minorHAnsi"/>
          <w:spacing w:val="-2"/>
          <w:sz w:val="24"/>
        </w:rPr>
        <w:t>…………………………………………………………………………………………………………………………………………….……</w:t>
      </w:r>
    </w:p>
    <w:p w14:paraId="71619C13" w14:textId="77777777" w:rsidR="00084E89" w:rsidRPr="00184015" w:rsidRDefault="00084E89" w:rsidP="00084E89">
      <w:pPr>
        <w:spacing w:before="139"/>
        <w:ind w:left="216"/>
        <w:rPr>
          <w:rFonts w:asciiTheme="minorHAnsi" w:hAnsiTheme="minorHAnsi" w:cstheme="minorHAnsi"/>
          <w:sz w:val="24"/>
        </w:rPr>
      </w:pPr>
      <w:r w:rsidRPr="00184015">
        <w:rPr>
          <w:rFonts w:asciiTheme="minorHAnsi" w:hAnsiTheme="minorHAnsi" w:cstheme="minorHAnsi"/>
          <w:spacing w:val="-2"/>
          <w:sz w:val="24"/>
        </w:rPr>
        <w:t>………………………………………………………………………………………………………………………………………………….</w:t>
      </w:r>
    </w:p>
    <w:p w14:paraId="48AD72D2" w14:textId="77777777" w:rsidR="00084E89" w:rsidRPr="00184015" w:rsidRDefault="00084E89" w:rsidP="00084E89">
      <w:pPr>
        <w:spacing w:before="137"/>
        <w:ind w:left="216"/>
        <w:rPr>
          <w:rFonts w:asciiTheme="minorHAnsi" w:hAnsiTheme="minorHAnsi" w:cstheme="minorHAnsi"/>
          <w:sz w:val="24"/>
        </w:rPr>
      </w:pPr>
      <w:r w:rsidRPr="00184015">
        <w:rPr>
          <w:rFonts w:asciiTheme="minorHAnsi" w:hAnsiTheme="minorHAnsi" w:cstheme="minorHAnsi"/>
          <w:spacing w:val="-2"/>
          <w:sz w:val="24"/>
        </w:rPr>
        <w:t>………………………………………………………………………………………………………………………………………………….</w:t>
      </w:r>
    </w:p>
    <w:p w14:paraId="411ACE1C" w14:textId="77777777" w:rsidR="00084E89" w:rsidRPr="00184015" w:rsidRDefault="00084E89" w:rsidP="00084E89">
      <w:pPr>
        <w:spacing w:before="139"/>
        <w:ind w:left="216"/>
        <w:rPr>
          <w:rFonts w:asciiTheme="minorHAnsi" w:hAnsiTheme="minorHAnsi" w:cstheme="minorHAnsi"/>
          <w:sz w:val="24"/>
        </w:rPr>
      </w:pPr>
      <w:r w:rsidRPr="00184015">
        <w:rPr>
          <w:rFonts w:asciiTheme="minorHAnsi" w:hAnsiTheme="minorHAnsi" w:cstheme="minorHAnsi"/>
          <w:spacing w:val="-2"/>
          <w:sz w:val="24"/>
        </w:rPr>
        <w:t>…………………………………………………………………………………………………………………………………………………..</w:t>
      </w:r>
    </w:p>
    <w:p w14:paraId="3C61F09F" w14:textId="77777777" w:rsidR="00084E89" w:rsidRPr="00184015" w:rsidRDefault="00084E89" w:rsidP="00084E89">
      <w:pPr>
        <w:spacing w:before="137"/>
        <w:ind w:left="216"/>
        <w:rPr>
          <w:rFonts w:asciiTheme="minorHAnsi" w:hAnsiTheme="minorHAnsi" w:cstheme="minorHAnsi"/>
          <w:sz w:val="24"/>
        </w:rPr>
      </w:pPr>
      <w:r w:rsidRPr="00184015">
        <w:rPr>
          <w:rFonts w:asciiTheme="minorHAnsi" w:hAnsiTheme="minorHAnsi" w:cstheme="minorHAnsi"/>
          <w:spacing w:val="-2"/>
          <w:sz w:val="24"/>
        </w:rPr>
        <w:t>……………………………………………………………………………………………………………………………………………………</w:t>
      </w:r>
    </w:p>
    <w:p w14:paraId="1458E58C" w14:textId="77777777" w:rsidR="00084E89" w:rsidRPr="00184015" w:rsidRDefault="00084E89" w:rsidP="00084E89">
      <w:pPr>
        <w:pStyle w:val="Tekstpodstawowy"/>
        <w:rPr>
          <w:rFonts w:asciiTheme="minorHAnsi" w:hAnsiTheme="minorHAnsi" w:cstheme="minorHAnsi"/>
          <w:sz w:val="20"/>
        </w:rPr>
      </w:pPr>
    </w:p>
    <w:p w14:paraId="316AE0E9" w14:textId="77777777" w:rsidR="00084E89" w:rsidRPr="00184015" w:rsidRDefault="00084E89" w:rsidP="00084E89">
      <w:pPr>
        <w:pStyle w:val="Tekstpodstawowy"/>
        <w:rPr>
          <w:rFonts w:asciiTheme="minorHAnsi" w:hAnsiTheme="minorHAnsi" w:cstheme="minorHAnsi"/>
          <w:sz w:val="20"/>
        </w:rPr>
      </w:pPr>
    </w:p>
    <w:p w14:paraId="6C431532" w14:textId="77777777" w:rsidR="00084E89" w:rsidRPr="00184015" w:rsidRDefault="00084E89" w:rsidP="00084E89">
      <w:pPr>
        <w:pStyle w:val="Tekstpodstawowy"/>
        <w:rPr>
          <w:rFonts w:asciiTheme="minorHAnsi" w:hAnsiTheme="minorHAnsi" w:cstheme="minorHAnsi"/>
          <w:sz w:val="20"/>
        </w:rPr>
      </w:pPr>
    </w:p>
    <w:p w14:paraId="64911519" w14:textId="77777777" w:rsidR="00084E89" w:rsidRPr="00184015" w:rsidRDefault="00084E89" w:rsidP="00084E89">
      <w:pPr>
        <w:pStyle w:val="Tekstpodstawowy"/>
        <w:rPr>
          <w:rFonts w:asciiTheme="minorHAnsi" w:hAnsiTheme="minorHAnsi" w:cstheme="minorHAnsi"/>
          <w:sz w:val="20"/>
        </w:rPr>
      </w:pPr>
    </w:p>
    <w:p w14:paraId="2CE35CB0" w14:textId="77777777" w:rsidR="00084E89" w:rsidRPr="00184015" w:rsidRDefault="00084E89" w:rsidP="00084E89">
      <w:pPr>
        <w:pStyle w:val="Tekstpodstawowy"/>
        <w:rPr>
          <w:rFonts w:asciiTheme="minorHAnsi" w:hAnsiTheme="minorHAnsi" w:cstheme="minorHAnsi"/>
          <w:sz w:val="20"/>
        </w:rPr>
      </w:pPr>
    </w:p>
    <w:p w14:paraId="2967A867" w14:textId="77777777" w:rsidR="00084E89" w:rsidRPr="00184015" w:rsidRDefault="00084E89" w:rsidP="00084E89">
      <w:pPr>
        <w:pStyle w:val="Tekstpodstawowy"/>
        <w:spacing w:before="21"/>
        <w:rPr>
          <w:rFonts w:asciiTheme="minorHAnsi" w:hAnsiTheme="minorHAnsi" w:cstheme="minorHAnsi"/>
          <w:sz w:val="20"/>
        </w:rPr>
      </w:pPr>
      <w:r w:rsidRPr="00184015">
        <w:rPr>
          <w:noProof/>
          <w:lang w:eastAsia="pl-PL"/>
        </w:rPr>
        <mc:AlternateContent>
          <mc:Choice Requires="wps">
            <w:drawing>
              <wp:anchor distT="0" distB="0" distL="0" distR="0" simplePos="0" relativeHeight="251658752" behindDoc="1" locked="0" layoutInCell="1" allowOverlap="1" wp14:anchorId="748132E9" wp14:editId="1B8AF8E7">
                <wp:simplePos x="0" y="0"/>
                <wp:positionH relativeFrom="page">
                  <wp:posOffset>3869690</wp:posOffset>
                </wp:positionH>
                <wp:positionV relativeFrom="paragraph">
                  <wp:posOffset>174625</wp:posOffset>
                </wp:positionV>
                <wp:extent cx="2743200" cy="1270"/>
                <wp:effectExtent l="0" t="0" r="19050" b="17780"/>
                <wp:wrapTopAndBottom/>
                <wp:docPr id="5" name="Dowolny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F039E" id="Dowolny kształt 5" o:spid="_x0000_s1026" style="position:absolute;margin-left:304.7pt;margin-top:13.75pt;width:3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" path="m,l2743200,e" filled="f" strokeweight=".48pt">
                <v:path arrowok="t"/>
                <w10:wrap type="topAndBottom" anchorx="page"/>
              </v:shape>
            </w:pict>
          </mc:Fallback>
        </mc:AlternateContent>
      </w:r>
    </w:p>
    <w:p w14:paraId="08B43071" w14:textId="77777777" w:rsidR="00084E89" w:rsidRPr="00184015" w:rsidRDefault="00084E89" w:rsidP="00084E89">
      <w:pPr>
        <w:pStyle w:val="Tekstpodstawowy"/>
        <w:spacing w:before="102"/>
        <w:ind w:left="4895"/>
        <w:rPr>
          <w:rFonts w:asciiTheme="minorHAnsi" w:hAnsiTheme="minorHAnsi" w:cstheme="minorHAnsi"/>
        </w:rPr>
      </w:pPr>
      <w:r w:rsidRPr="00184015">
        <w:rPr>
          <w:rFonts w:asciiTheme="minorHAnsi" w:hAnsiTheme="minorHAnsi" w:cstheme="minorHAnsi"/>
        </w:rPr>
        <w:t>Podpis Koordynatora wewnętrznego</w:t>
      </w:r>
    </w:p>
    <w:p w14:paraId="03B31B4C" w14:textId="77777777" w:rsidR="00084E89" w:rsidRPr="00184015" w:rsidRDefault="00084E89" w:rsidP="00084E89">
      <w:pPr>
        <w:widowControl/>
        <w:autoSpaceDE/>
        <w:autoSpaceDN/>
        <w:rPr>
          <w:rFonts w:asciiTheme="minorHAnsi" w:hAnsiTheme="minorHAnsi" w:cstheme="minorHAnsi"/>
        </w:rPr>
        <w:sectPr w:rsidR="00084E89" w:rsidRPr="00184015">
          <w:pgSz w:w="11920" w:h="16850"/>
          <w:pgMar w:top="1320" w:right="900" w:bottom="280" w:left="1200" w:header="708" w:footer="708" w:gutter="0"/>
          <w:cols w:space="708"/>
        </w:sectPr>
      </w:pPr>
    </w:p>
    <w:p w14:paraId="092AE796" w14:textId="77777777" w:rsidR="00084E89" w:rsidRPr="00184015" w:rsidRDefault="00084E89" w:rsidP="00084E89">
      <w:pPr>
        <w:spacing w:before="71"/>
        <w:ind w:right="377"/>
        <w:rPr>
          <w:rFonts w:asciiTheme="minorHAnsi" w:hAnsiTheme="minorHAnsi" w:cstheme="minorHAnsi"/>
          <w: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 xml:space="preserve">3 </w:t>
      </w:r>
    </w:p>
    <w:p w14:paraId="4E032914" w14:textId="77777777" w:rsidR="00084E89" w:rsidRPr="00184015" w:rsidRDefault="00084E89" w:rsidP="00084E89">
      <w:pPr>
        <w:pStyle w:val="Tekstpodstawowy"/>
        <w:rPr>
          <w:rFonts w:asciiTheme="minorHAnsi" w:hAnsiTheme="minorHAnsi" w:cstheme="minorHAnsi"/>
          <w:i/>
          <w:sz w:val="20"/>
        </w:rPr>
      </w:pPr>
      <w:r w:rsidRPr="00184015">
        <w:rPr>
          <w:rFonts w:asciiTheme="minorHAnsi" w:hAnsiTheme="minorHAnsi" w:cstheme="minorHAnsi"/>
          <w:i/>
          <w:iCs/>
        </w:rPr>
        <w:t>do</w:t>
      </w:r>
      <w:r w:rsidRPr="00184015">
        <w:rPr>
          <w:rFonts w:asciiTheme="minorHAnsi" w:hAnsiTheme="minorHAnsi" w:cstheme="minorHAnsi"/>
          <w:i/>
          <w:iCs/>
          <w:spacing w:val="-5"/>
        </w:rPr>
        <w:t xml:space="preserve"> </w:t>
      </w:r>
      <w:r w:rsidRPr="00184015">
        <w:rPr>
          <w:rFonts w:asciiTheme="minorHAnsi" w:hAnsiTheme="minorHAnsi" w:cstheme="minorHAnsi"/>
          <w:i/>
          <w:iCs/>
        </w:rPr>
        <w:t>Procedury Zgłoszeń Wewnętrznych i Podejmowania Działań Następczych</w:t>
      </w:r>
    </w:p>
    <w:p w14:paraId="6A4BB7F5" w14:textId="77777777" w:rsidR="00084E89" w:rsidRPr="00184015" w:rsidRDefault="00084E89" w:rsidP="00084E89">
      <w:pPr>
        <w:pStyle w:val="Tekstpodstawowy"/>
        <w:rPr>
          <w:rFonts w:asciiTheme="minorHAnsi" w:hAnsiTheme="minorHAnsi" w:cstheme="minorHAnsi"/>
          <w:i/>
          <w:sz w:val="20"/>
        </w:rPr>
      </w:pPr>
    </w:p>
    <w:p w14:paraId="75DD2E15" w14:textId="77777777" w:rsidR="00084E89" w:rsidRPr="00184015" w:rsidRDefault="00084E89" w:rsidP="00084E89">
      <w:pPr>
        <w:pStyle w:val="Tekstpodstawowy"/>
        <w:spacing w:before="141"/>
        <w:rPr>
          <w:rFonts w:asciiTheme="minorHAnsi" w:hAnsiTheme="minorHAnsi" w:cstheme="minorHAnsi"/>
          <w:sz w:val="20"/>
        </w:rPr>
      </w:pPr>
    </w:p>
    <w:p w14:paraId="413DD40A" w14:textId="77777777" w:rsidR="00084E89" w:rsidRPr="00184015" w:rsidRDefault="00084E89" w:rsidP="00084E89">
      <w:pPr>
        <w:pStyle w:val="Nagwek1"/>
        <w:ind w:left="1527"/>
        <w:rPr>
          <w:rFonts w:asciiTheme="minorHAnsi" w:hAnsiTheme="minorHAnsi" w:cstheme="minorHAnsi"/>
        </w:rPr>
      </w:pPr>
      <w:r w:rsidRPr="00184015">
        <w:rPr>
          <w:rFonts w:asciiTheme="minorHAnsi" w:hAnsiTheme="minorHAnsi" w:cstheme="minorHAnsi"/>
        </w:rPr>
        <w:t>REJESTR</w:t>
      </w:r>
      <w:r w:rsidRPr="00184015">
        <w:rPr>
          <w:rFonts w:asciiTheme="minorHAnsi" w:hAnsiTheme="minorHAnsi" w:cstheme="minorHAnsi"/>
          <w:spacing w:val="-4"/>
        </w:rPr>
        <w:t xml:space="preserve"> </w:t>
      </w:r>
      <w:r w:rsidRPr="00184015">
        <w:rPr>
          <w:rFonts w:asciiTheme="minorHAnsi" w:hAnsiTheme="minorHAnsi" w:cstheme="minorHAnsi"/>
        </w:rPr>
        <w:t>ZGŁOSZEŃ</w:t>
      </w:r>
      <w:r w:rsidRPr="00184015">
        <w:rPr>
          <w:rFonts w:asciiTheme="minorHAnsi" w:hAnsiTheme="minorHAnsi" w:cstheme="minorHAnsi"/>
          <w:spacing w:val="57"/>
        </w:rPr>
        <w:t xml:space="preserve"> </w:t>
      </w:r>
      <w:r w:rsidRPr="00184015">
        <w:rPr>
          <w:rFonts w:asciiTheme="minorHAnsi" w:hAnsiTheme="minorHAnsi" w:cstheme="minorHAnsi"/>
          <w:spacing w:val="-2"/>
        </w:rPr>
        <w:t>WEWNĘTRZNYCH</w:t>
      </w:r>
    </w:p>
    <w:p w14:paraId="7BFC5992" w14:textId="77777777" w:rsidR="00084E89" w:rsidRPr="00184015" w:rsidRDefault="00084E89" w:rsidP="00084E89">
      <w:pPr>
        <w:pStyle w:val="Tekstpodstawowy"/>
        <w:spacing w:before="134"/>
        <w:ind w:left="1528" w:right="1828"/>
        <w:jc w:val="center"/>
        <w:rPr>
          <w:rFonts w:asciiTheme="minorHAnsi" w:hAnsiTheme="minorHAnsi" w:cstheme="minorHAnsi"/>
        </w:rPr>
      </w:pPr>
      <w:r w:rsidRPr="00184015">
        <w:rPr>
          <w:rFonts w:asciiTheme="minorHAnsi" w:hAnsiTheme="minorHAnsi" w:cstheme="minorHAnsi"/>
          <w:spacing w:val="-4"/>
        </w:rPr>
        <w:t>Wzór</w:t>
      </w:r>
    </w:p>
    <w:p w14:paraId="1B05435B" w14:textId="77777777" w:rsidR="00084E89" w:rsidRPr="00184015" w:rsidRDefault="00084E89" w:rsidP="00084E89">
      <w:pPr>
        <w:pStyle w:val="Tekstpodstawowy"/>
        <w:rPr>
          <w:rFonts w:asciiTheme="minorHAnsi" w:hAnsiTheme="minorHAnsi" w:cstheme="minorHAnsi"/>
          <w:sz w:val="20"/>
        </w:rPr>
      </w:pPr>
    </w:p>
    <w:p w14:paraId="33F5C3B7" w14:textId="77777777" w:rsidR="00084E89" w:rsidRPr="00184015" w:rsidRDefault="00084E89" w:rsidP="00084E89">
      <w:pPr>
        <w:pStyle w:val="Tekstpodstawowy"/>
        <w:spacing w:before="53"/>
        <w:rPr>
          <w:rFonts w:asciiTheme="minorHAnsi" w:hAnsiTheme="minorHAnsi" w:cstheme="minorHAnsi"/>
          <w:sz w:val="20"/>
        </w:rPr>
      </w:pPr>
    </w:p>
    <w:tbl>
      <w:tblPr>
        <w:tblStyle w:val="TableNormal"/>
        <w:tblW w:w="1729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60"/>
        <w:gridCol w:w="992"/>
        <w:gridCol w:w="1276"/>
        <w:gridCol w:w="1701"/>
        <w:gridCol w:w="1701"/>
        <w:gridCol w:w="1701"/>
        <w:gridCol w:w="3544"/>
        <w:gridCol w:w="2693"/>
        <w:gridCol w:w="1701"/>
      </w:tblGrid>
      <w:tr w:rsidR="00184015" w:rsidRPr="00184015" w14:paraId="3EA41CD0" w14:textId="77777777" w:rsidTr="002349B9">
        <w:trPr>
          <w:trHeight w:val="827"/>
        </w:trPr>
        <w:tc>
          <w:tcPr>
            <w:tcW w:w="425" w:type="dxa"/>
            <w:tcBorders>
              <w:top w:val="single" w:sz="4" w:space="0" w:color="000000"/>
              <w:left w:val="single" w:sz="4" w:space="0" w:color="000000"/>
              <w:bottom w:val="single" w:sz="4" w:space="0" w:color="000000"/>
              <w:right w:val="single" w:sz="4" w:space="0" w:color="000000"/>
            </w:tcBorders>
          </w:tcPr>
          <w:p w14:paraId="76620C28" w14:textId="77777777" w:rsidR="00084E89" w:rsidRPr="00184015" w:rsidRDefault="00084E89">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hideMark/>
          </w:tcPr>
          <w:p w14:paraId="2A796214" w14:textId="77777777" w:rsidR="00084E89" w:rsidRPr="00184015" w:rsidRDefault="00084E89">
            <w:pPr>
              <w:pStyle w:val="TableParagraph"/>
              <w:spacing w:line="270" w:lineRule="exact"/>
              <w:jc w:val="both"/>
              <w:rPr>
                <w:rFonts w:asciiTheme="minorHAnsi" w:hAnsiTheme="minorHAnsi" w:cstheme="minorHAnsi"/>
                <w:b/>
                <w:bCs/>
              </w:rPr>
            </w:pPr>
            <w:r w:rsidRPr="00184015">
              <w:rPr>
                <w:rFonts w:asciiTheme="minorHAnsi" w:hAnsiTheme="minorHAnsi" w:cstheme="minorHAnsi"/>
                <w:b/>
                <w:bCs/>
              </w:rPr>
              <w:t>Imię</w:t>
            </w:r>
            <w:r w:rsidRPr="00184015">
              <w:rPr>
                <w:rFonts w:asciiTheme="minorHAnsi" w:hAnsiTheme="minorHAnsi" w:cstheme="minorHAnsi"/>
                <w:b/>
                <w:bCs/>
                <w:spacing w:val="-3"/>
              </w:rPr>
              <w:t xml:space="preserve"> </w:t>
            </w:r>
            <w:r w:rsidRPr="00184015">
              <w:rPr>
                <w:rFonts w:asciiTheme="minorHAnsi" w:hAnsiTheme="minorHAnsi" w:cstheme="minorHAnsi"/>
                <w:b/>
                <w:bCs/>
              </w:rPr>
              <w:t>i</w:t>
            </w:r>
            <w:r w:rsidRPr="00184015">
              <w:rPr>
                <w:rFonts w:asciiTheme="minorHAnsi" w:hAnsiTheme="minorHAnsi" w:cstheme="minorHAnsi"/>
                <w:b/>
                <w:bCs/>
                <w:spacing w:val="-2"/>
              </w:rPr>
              <w:t xml:space="preserve"> nazwisko</w:t>
            </w:r>
          </w:p>
        </w:tc>
        <w:tc>
          <w:tcPr>
            <w:tcW w:w="992" w:type="dxa"/>
            <w:tcBorders>
              <w:top w:val="single" w:sz="4" w:space="0" w:color="000000"/>
              <w:left w:val="single" w:sz="4" w:space="0" w:color="000000"/>
              <w:bottom w:val="single" w:sz="4" w:space="0" w:color="000000"/>
              <w:right w:val="single" w:sz="4" w:space="0" w:color="000000"/>
            </w:tcBorders>
            <w:hideMark/>
          </w:tcPr>
          <w:p w14:paraId="0DB46360" w14:textId="77777777" w:rsidR="00084E89" w:rsidRPr="00184015" w:rsidRDefault="00084E89">
            <w:pPr>
              <w:pStyle w:val="TableParagraph"/>
              <w:spacing w:line="270" w:lineRule="exact"/>
              <w:ind w:left="21"/>
              <w:rPr>
                <w:rFonts w:asciiTheme="minorHAnsi" w:hAnsiTheme="minorHAnsi" w:cstheme="minorHAnsi"/>
                <w:b/>
                <w:bCs/>
              </w:rPr>
            </w:pPr>
            <w:r w:rsidRPr="00184015">
              <w:rPr>
                <w:rFonts w:asciiTheme="minorHAnsi" w:hAnsiTheme="minorHAnsi" w:cstheme="minorHAnsi"/>
                <w:b/>
                <w:bCs/>
                <w:spacing w:val="-5"/>
              </w:rPr>
              <w:t>Nr</w:t>
            </w:r>
          </w:p>
          <w:p w14:paraId="5C54FFA3" w14:textId="77777777" w:rsidR="00084E89" w:rsidRPr="00184015" w:rsidRDefault="002349B9">
            <w:pPr>
              <w:pStyle w:val="TableParagraph"/>
              <w:spacing w:before="137"/>
              <w:ind w:left="21" w:right="3"/>
              <w:rPr>
                <w:rFonts w:asciiTheme="minorHAnsi" w:hAnsiTheme="minorHAnsi" w:cstheme="minorHAnsi"/>
                <w:b/>
                <w:bCs/>
              </w:rPr>
            </w:pPr>
            <w:r w:rsidRPr="00184015">
              <w:rPr>
                <w:rFonts w:asciiTheme="minorHAnsi" w:hAnsiTheme="minorHAnsi" w:cstheme="minorHAnsi"/>
                <w:b/>
                <w:bCs/>
                <w:spacing w:val="-2"/>
              </w:rPr>
              <w:t>z</w:t>
            </w:r>
            <w:r w:rsidR="00084E89" w:rsidRPr="00184015">
              <w:rPr>
                <w:rFonts w:asciiTheme="minorHAnsi" w:hAnsiTheme="minorHAnsi" w:cstheme="minorHAnsi"/>
                <w:b/>
                <w:bCs/>
                <w:spacing w:val="-2"/>
              </w:rPr>
              <w:t xml:space="preserve">głoszenia </w:t>
            </w:r>
          </w:p>
        </w:tc>
        <w:tc>
          <w:tcPr>
            <w:tcW w:w="1276" w:type="dxa"/>
            <w:tcBorders>
              <w:top w:val="single" w:sz="4" w:space="0" w:color="000000"/>
              <w:left w:val="single" w:sz="4" w:space="0" w:color="000000"/>
              <w:bottom w:val="single" w:sz="4" w:space="0" w:color="000000"/>
              <w:right w:val="single" w:sz="4" w:space="0" w:color="000000"/>
            </w:tcBorders>
            <w:hideMark/>
          </w:tcPr>
          <w:p w14:paraId="43DFFF09" w14:textId="77777777" w:rsidR="00084E89" w:rsidRPr="00184015" w:rsidRDefault="00084E89">
            <w:pPr>
              <w:pStyle w:val="TableParagraph"/>
              <w:spacing w:line="270" w:lineRule="exact"/>
              <w:rPr>
                <w:rFonts w:asciiTheme="minorHAnsi" w:hAnsiTheme="minorHAnsi" w:cstheme="minorHAnsi"/>
                <w:b/>
                <w:bCs/>
              </w:rPr>
            </w:pPr>
            <w:r w:rsidRPr="00184015">
              <w:rPr>
                <w:rFonts w:asciiTheme="minorHAnsi" w:hAnsiTheme="minorHAnsi" w:cstheme="minorHAnsi"/>
                <w:b/>
                <w:bCs/>
              </w:rPr>
              <w:t>Data  dokonania</w:t>
            </w:r>
          </w:p>
          <w:p w14:paraId="0347C88D" w14:textId="77777777" w:rsidR="00084E89" w:rsidRPr="00184015" w:rsidRDefault="002349B9">
            <w:pPr>
              <w:pStyle w:val="TableParagraph"/>
              <w:spacing w:line="270" w:lineRule="exact"/>
              <w:rPr>
                <w:rFonts w:asciiTheme="minorHAnsi" w:hAnsiTheme="minorHAnsi" w:cstheme="minorHAnsi"/>
                <w:b/>
                <w:bCs/>
              </w:rPr>
            </w:pPr>
            <w:r w:rsidRPr="00184015">
              <w:rPr>
                <w:rFonts w:asciiTheme="minorHAnsi" w:hAnsiTheme="minorHAnsi" w:cstheme="minorHAnsi"/>
                <w:b/>
                <w:bCs/>
              </w:rPr>
              <w:t>z</w:t>
            </w:r>
            <w:r w:rsidR="00084E89" w:rsidRPr="00184015">
              <w:rPr>
                <w:rFonts w:asciiTheme="minorHAnsi" w:hAnsiTheme="minorHAnsi" w:cstheme="minorHAnsi"/>
                <w:b/>
                <w:bCs/>
              </w:rPr>
              <w:t>głoszenia</w:t>
            </w:r>
          </w:p>
        </w:tc>
        <w:tc>
          <w:tcPr>
            <w:tcW w:w="1701" w:type="dxa"/>
            <w:tcBorders>
              <w:top w:val="single" w:sz="4" w:space="0" w:color="000000"/>
              <w:left w:val="single" w:sz="4" w:space="0" w:color="000000"/>
              <w:bottom w:val="single" w:sz="4" w:space="0" w:color="000000"/>
              <w:right w:val="single" w:sz="4" w:space="0" w:color="000000"/>
            </w:tcBorders>
            <w:hideMark/>
          </w:tcPr>
          <w:p w14:paraId="73E57940" w14:textId="77777777" w:rsidR="00084E89" w:rsidRPr="00184015" w:rsidRDefault="00084E89">
            <w:pPr>
              <w:pStyle w:val="TableParagraph"/>
              <w:spacing w:line="270" w:lineRule="exact"/>
              <w:ind w:left="165"/>
              <w:rPr>
                <w:rFonts w:asciiTheme="minorHAnsi" w:hAnsiTheme="minorHAnsi" w:cstheme="minorHAnsi"/>
                <w:b/>
                <w:bCs/>
              </w:rPr>
            </w:pPr>
            <w:r w:rsidRPr="00184015">
              <w:rPr>
                <w:rFonts w:asciiTheme="minorHAnsi" w:hAnsiTheme="minorHAnsi" w:cstheme="minorHAnsi"/>
                <w:b/>
                <w:bCs/>
              </w:rPr>
              <w:t xml:space="preserve">Przedmiot </w:t>
            </w:r>
          </w:p>
          <w:p w14:paraId="456976A7" w14:textId="77777777" w:rsidR="00084E89" w:rsidRPr="00184015" w:rsidRDefault="00084E89">
            <w:pPr>
              <w:pStyle w:val="TableParagraph"/>
              <w:spacing w:line="270" w:lineRule="exact"/>
              <w:ind w:left="165"/>
              <w:rPr>
                <w:rFonts w:asciiTheme="minorHAnsi" w:hAnsiTheme="minorHAnsi" w:cstheme="minorHAnsi"/>
                <w:b/>
                <w:bCs/>
              </w:rPr>
            </w:pPr>
            <w:r w:rsidRPr="00184015">
              <w:rPr>
                <w:rFonts w:asciiTheme="minorHAnsi" w:hAnsiTheme="minorHAnsi" w:cstheme="minorHAnsi"/>
                <w:b/>
                <w:bCs/>
              </w:rPr>
              <w:t>Naruszenia prawa</w:t>
            </w:r>
          </w:p>
        </w:tc>
        <w:tc>
          <w:tcPr>
            <w:tcW w:w="1701" w:type="dxa"/>
            <w:tcBorders>
              <w:top w:val="single" w:sz="4" w:space="0" w:color="000000"/>
              <w:left w:val="single" w:sz="4" w:space="0" w:color="000000"/>
              <w:bottom w:val="single" w:sz="4" w:space="0" w:color="000000"/>
              <w:right w:val="single" w:sz="4" w:space="0" w:color="000000"/>
            </w:tcBorders>
            <w:hideMark/>
          </w:tcPr>
          <w:p w14:paraId="79F9AC85" w14:textId="77777777" w:rsidR="00084E89" w:rsidRPr="00184015" w:rsidRDefault="00084E89">
            <w:pPr>
              <w:pStyle w:val="TableParagraph"/>
              <w:spacing w:line="270" w:lineRule="exact"/>
              <w:rPr>
                <w:rFonts w:asciiTheme="minorHAnsi" w:hAnsiTheme="minorHAnsi" w:cstheme="minorHAnsi"/>
                <w:b/>
                <w:bCs/>
                <w:spacing w:val="-2"/>
              </w:rPr>
            </w:pPr>
            <w:r w:rsidRPr="00184015">
              <w:rPr>
                <w:rFonts w:asciiTheme="minorHAnsi" w:hAnsiTheme="minorHAnsi" w:cstheme="minorHAnsi"/>
                <w:b/>
                <w:bCs/>
                <w:spacing w:val="-2"/>
              </w:rPr>
              <w:t>Dane osobowe Sygnalisty</w:t>
            </w:r>
          </w:p>
        </w:tc>
        <w:tc>
          <w:tcPr>
            <w:tcW w:w="1701" w:type="dxa"/>
            <w:tcBorders>
              <w:top w:val="single" w:sz="4" w:space="0" w:color="000000"/>
              <w:left w:val="single" w:sz="4" w:space="0" w:color="000000"/>
              <w:bottom w:val="single" w:sz="4" w:space="0" w:color="000000"/>
              <w:right w:val="single" w:sz="4" w:space="0" w:color="000000"/>
            </w:tcBorders>
            <w:hideMark/>
          </w:tcPr>
          <w:p w14:paraId="7A5C71EF" w14:textId="77777777" w:rsidR="00084E89" w:rsidRPr="00184015" w:rsidRDefault="00084E89">
            <w:pPr>
              <w:pStyle w:val="TableParagraph"/>
              <w:spacing w:before="137"/>
              <w:rPr>
                <w:rFonts w:asciiTheme="minorHAnsi" w:hAnsiTheme="minorHAnsi" w:cstheme="minorHAnsi"/>
                <w:b/>
                <w:bCs/>
              </w:rPr>
            </w:pPr>
            <w:r w:rsidRPr="00184015">
              <w:rPr>
                <w:rFonts w:asciiTheme="minorHAnsi" w:hAnsiTheme="minorHAnsi" w:cstheme="minorHAnsi"/>
                <w:b/>
                <w:bCs/>
                <w:spacing w:val="-2"/>
              </w:rPr>
              <w:t xml:space="preserve">Dane osobowe Osoby, której dotyczy Zgłoszenie </w:t>
            </w:r>
          </w:p>
        </w:tc>
        <w:tc>
          <w:tcPr>
            <w:tcW w:w="3544" w:type="dxa"/>
            <w:tcBorders>
              <w:top w:val="single" w:sz="4" w:space="0" w:color="000000"/>
              <w:left w:val="single" w:sz="4" w:space="0" w:color="000000"/>
              <w:bottom w:val="single" w:sz="4" w:space="0" w:color="000000"/>
              <w:right w:val="single" w:sz="4" w:space="0" w:color="000000"/>
            </w:tcBorders>
            <w:hideMark/>
          </w:tcPr>
          <w:p w14:paraId="478BD556" w14:textId="77777777" w:rsidR="006534A6" w:rsidRPr="00184015" w:rsidRDefault="00084E89">
            <w:pPr>
              <w:pStyle w:val="TableParagraph"/>
              <w:spacing w:before="137"/>
              <w:rPr>
                <w:rFonts w:asciiTheme="minorHAnsi" w:hAnsiTheme="minorHAnsi" w:cstheme="minorHAnsi"/>
                <w:b/>
                <w:bCs/>
              </w:rPr>
            </w:pPr>
            <w:r w:rsidRPr="00184015">
              <w:rPr>
                <w:rFonts w:asciiTheme="minorHAnsi" w:hAnsiTheme="minorHAnsi" w:cstheme="minorHAnsi"/>
                <w:b/>
                <w:bCs/>
              </w:rPr>
              <w:t xml:space="preserve">Adres do kontaktu </w:t>
            </w:r>
          </w:p>
          <w:p w14:paraId="5A84134A" w14:textId="77777777" w:rsidR="00084E89" w:rsidRPr="00184015" w:rsidRDefault="00084E89">
            <w:pPr>
              <w:pStyle w:val="TableParagraph"/>
              <w:spacing w:before="137"/>
              <w:rPr>
                <w:rFonts w:asciiTheme="minorHAnsi" w:hAnsiTheme="minorHAnsi" w:cstheme="minorHAnsi"/>
                <w:b/>
                <w:bCs/>
              </w:rPr>
            </w:pPr>
            <w:r w:rsidRPr="00184015">
              <w:rPr>
                <w:rFonts w:asciiTheme="minorHAnsi" w:hAnsiTheme="minorHAnsi" w:cstheme="minorHAnsi"/>
                <w:b/>
                <w:bCs/>
              </w:rPr>
              <w:t xml:space="preserve">  Sygnalisty</w:t>
            </w:r>
          </w:p>
        </w:tc>
        <w:tc>
          <w:tcPr>
            <w:tcW w:w="2693" w:type="dxa"/>
            <w:tcBorders>
              <w:top w:val="single" w:sz="4" w:space="0" w:color="000000"/>
              <w:left w:val="single" w:sz="4" w:space="0" w:color="000000"/>
              <w:bottom w:val="single" w:sz="4" w:space="0" w:color="000000"/>
              <w:right w:val="single" w:sz="4" w:space="0" w:color="000000"/>
            </w:tcBorders>
            <w:hideMark/>
          </w:tcPr>
          <w:p w14:paraId="17E4EFED" w14:textId="77777777" w:rsidR="00084E89" w:rsidRPr="00184015" w:rsidRDefault="00084E89">
            <w:pPr>
              <w:pStyle w:val="TableParagraph"/>
              <w:spacing w:before="137"/>
              <w:rPr>
                <w:rFonts w:asciiTheme="minorHAnsi" w:hAnsiTheme="minorHAnsi" w:cstheme="minorHAnsi"/>
                <w:b/>
                <w:bCs/>
              </w:rPr>
            </w:pPr>
            <w:r w:rsidRPr="00184015">
              <w:rPr>
                <w:rFonts w:asciiTheme="minorHAnsi" w:hAnsiTheme="minorHAnsi" w:cstheme="minorHAnsi"/>
                <w:b/>
                <w:bCs/>
              </w:rPr>
              <w:t>Informacja o podjętych działaniach następczych</w:t>
            </w:r>
          </w:p>
        </w:tc>
        <w:tc>
          <w:tcPr>
            <w:tcW w:w="1701" w:type="dxa"/>
            <w:tcBorders>
              <w:top w:val="single" w:sz="4" w:space="0" w:color="000000"/>
              <w:left w:val="single" w:sz="4" w:space="0" w:color="000000"/>
              <w:bottom w:val="single" w:sz="4" w:space="0" w:color="000000"/>
              <w:right w:val="single" w:sz="4" w:space="0" w:color="000000"/>
            </w:tcBorders>
            <w:hideMark/>
          </w:tcPr>
          <w:p w14:paraId="44D51C1B" w14:textId="77777777" w:rsidR="00084E89" w:rsidRPr="00184015" w:rsidRDefault="00084E89">
            <w:pPr>
              <w:pStyle w:val="TableParagraph"/>
              <w:spacing w:before="137"/>
              <w:rPr>
                <w:rFonts w:asciiTheme="minorHAnsi" w:hAnsiTheme="minorHAnsi" w:cstheme="minorHAnsi"/>
                <w:b/>
                <w:bCs/>
              </w:rPr>
            </w:pPr>
            <w:r w:rsidRPr="00184015">
              <w:rPr>
                <w:rFonts w:asciiTheme="minorHAnsi" w:hAnsiTheme="minorHAnsi" w:cstheme="minorHAnsi"/>
                <w:b/>
                <w:bCs/>
              </w:rPr>
              <w:t>Data zakończenia sprawy</w:t>
            </w:r>
          </w:p>
        </w:tc>
      </w:tr>
      <w:tr w:rsidR="00184015" w:rsidRPr="00184015" w14:paraId="6FC7E69E" w14:textId="77777777" w:rsidTr="002349B9">
        <w:trPr>
          <w:trHeight w:val="415"/>
        </w:trPr>
        <w:tc>
          <w:tcPr>
            <w:tcW w:w="425" w:type="dxa"/>
            <w:tcBorders>
              <w:top w:val="single" w:sz="4" w:space="0" w:color="000000"/>
              <w:left w:val="single" w:sz="4" w:space="0" w:color="000000"/>
              <w:bottom w:val="single" w:sz="4" w:space="0" w:color="000000"/>
              <w:right w:val="single" w:sz="4" w:space="0" w:color="000000"/>
            </w:tcBorders>
            <w:hideMark/>
          </w:tcPr>
          <w:p w14:paraId="38F22BB5" w14:textId="77777777" w:rsidR="00084E89" w:rsidRPr="00184015" w:rsidRDefault="00084E89">
            <w:pPr>
              <w:pStyle w:val="TableParagraph"/>
              <w:spacing w:line="271" w:lineRule="exact"/>
              <w:ind w:right="26"/>
              <w:jc w:val="center"/>
              <w:rPr>
                <w:rFonts w:asciiTheme="minorHAnsi" w:hAnsiTheme="minorHAnsi" w:cstheme="minorHAnsi"/>
                <w:sz w:val="24"/>
              </w:rPr>
            </w:pPr>
            <w:r w:rsidRPr="00184015">
              <w:rPr>
                <w:rFonts w:asciiTheme="minorHAnsi" w:hAnsiTheme="minorHAnsi" w:cstheme="minorHAnsi"/>
                <w:spacing w:val="-5"/>
                <w:sz w:val="24"/>
              </w:rPr>
              <w:t>1.</w:t>
            </w:r>
          </w:p>
        </w:tc>
        <w:tc>
          <w:tcPr>
            <w:tcW w:w="1560" w:type="dxa"/>
            <w:tcBorders>
              <w:top w:val="single" w:sz="4" w:space="0" w:color="000000"/>
              <w:left w:val="single" w:sz="4" w:space="0" w:color="000000"/>
              <w:bottom w:val="single" w:sz="4" w:space="0" w:color="000000"/>
              <w:right w:val="single" w:sz="4" w:space="0" w:color="000000"/>
            </w:tcBorders>
          </w:tcPr>
          <w:p w14:paraId="3D8397EB"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C67F20D"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3ABDDB34"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08F24BF"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E817879"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7F77F91"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2CE5ADB3"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02458592"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021E7D7" w14:textId="77777777" w:rsidR="00084E89" w:rsidRPr="00184015" w:rsidRDefault="00084E89">
            <w:pPr>
              <w:pStyle w:val="TableParagraph"/>
              <w:rPr>
                <w:rFonts w:asciiTheme="minorHAnsi" w:hAnsiTheme="minorHAnsi" w:cstheme="minorHAnsi"/>
              </w:rPr>
            </w:pPr>
          </w:p>
        </w:tc>
      </w:tr>
      <w:tr w:rsidR="00184015" w:rsidRPr="00184015" w14:paraId="5336594C" w14:textId="77777777" w:rsidTr="002349B9">
        <w:trPr>
          <w:trHeight w:val="412"/>
        </w:trPr>
        <w:tc>
          <w:tcPr>
            <w:tcW w:w="425" w:type="dxa"/>
            <w:tcBorders>
              <w:top w:val="single" w:sz="4" w:space="0" w:color="000000"/>
              <w:left w:val="single" w:sz="4" w:space="0" w:color="000000"/>
              <w:bottom w:val="single" w:sz="4" w:space="0" w:color="000000"/>
              <w:right w:val="single" w:sz="4" w:space="0" w:color="000000"/>
            </w:tcBorders>
            <w:hideMark/>
          </w:tcPr>
          <w:p w14:paraId="62E71F20" w14:textId="77777777" w:rsidR="00084E89" w:rsidRPr="00184015" w:rsidRDefault="00084E89">
            <w:pPr>
              <w:pStyle w:val="TableParagraph"/>
              <w:spacing w:line="270" w:lineRule="exact"/>
              <w:ind w:right="26"/>
              <w:jc w:val="center"/>
              <w:rPr>
                <w:rFonts w:asciiTheme="minorHAnsi" w:hAnsiTheme="minorHAnsi" w:cstheme="minorHAnsi"/>
                <w:sz w:val="24"/>
              </w:rPr>
            </w:pPr>
            <w:r w:rsidRPr="00184015">
              <w:rPr>
                <w:rFonts w:asciiTheme="minorHAnsi" w:hAnsiTheme="minorHAnsi" w:cstheme="minorHAnsi"/>
                <w:spacing w:val="-5"/>
                <w:sz w:val="24"/>
              </w:rPr>
              <w:t>2.</w:t>
            </w:r>
          </w:p>
        </w:tc>
        <w:tc>
          <w:tcPr>
            <w:tcW w:w="1560" w:type="dxa"/>
            <w:tcBorders>
              <w:top w:val="single" w:sz="4" w:space="0" w:color="000000"/>
              <w:left w:val="single" w:sz="4" w:space="0" w:color="000000"/>
              <w:bottom w:val="single" w:sz="4" w:space="0" w:color="000000"/>
              <w:right w:val="single" w:sz="4" w:space="0" w:color="000000"/>
            </w:tcBorders>
          </w:tcPr>
          <w:p w14:paraId="57A205D6"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DC6BC34"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C2F1272"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4E38D7C"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68B7A15D"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67B66C63"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5C68F89D"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42169965"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780782EB" w14:textId="77777777" w:rsidR="00084E89" w:rsidRPr="00184015" w:rsidRDefault="00084E89">
            <w:pPr>
              <w:pStyle w:val="TableParagraph"/>
              <w:rPr>
                <w:rFonts w:asciiTheme="minorHAnsi" w:hAnsiTheme="minorHAnsi" w:cstheme="minorHAnsi"/>
              </w:rPr>
            </w:pPr>
          </w:p>
        </w:tc>
      </w:tr>
      <w:tr w:rsidR="00184015" w:rsidRPr="00184015" w14:paraId="52AE44AE" w14:textId="77777777" w:rsidTr="002349B9">
        <w:trPr>
          <w:trHeight w:val="412"/>
        </w:trPr>
        <w:tc>
          <w:tcPr>
            <w:tcW w:w="425" w:type="dxa"/>
            <w:tcBorders>
              <w:top w:val="single" w:sz="4" w:space="0" w:color="000000"/>
              <w:left w:val="single" w:sz="4" w:space="0" w:color="000000"/>
              <w:bottom w:val="single" w:sz="4" w:space="0" w:color="000000"/>
              <w:right w:val="single" w:sz="4" w:space="0" w:color="000000"/>
            </w:tcBorders>
            <w:hideMark/>
          </w:tcPr>
          <w:p w14:paraId="670C900C" w14:textId="77777777" w:rsidR="00084E89" w:rsidRPr="00184015" w:rsidRDefault="00084E89">
            <w:pPr>
              <w:pStyle w:val="TableParagraph"/>
              <w:spacing w:line="270" w:lineRule="exact"/>
              <w:ind w:right="26"/>
              <w:jc w:val="center"/>
              <w:rPr>
                <w:rFonts w:asciiTheme="minorHAnsi" w:hAnsiTheme="minorHAnsi" w:cstheme="minorHAnsi"/>
                <w:sz w:val="24"/>
              </w:rPr>
            </w:pPr>
            <w:r w:rsidRPr="00184015">
              <w:rPr>
                <w:rFonts w:asciiTheme="minorHAnsi" w:hAnsiTheme="minorHAnsi" w:cstheme="minorHAnsi"/>
                <w:spacing w:val="-5"/>
                <w:sz w:val="24"/>
              </w:rPr>
              <w:t>3.</w:t>
            </w:r>
          </w:p>
        </w:tc>
        <w:tc>
          <w:tcPr>
            <w:tcW w:w="1560" w:type="dxa"/>
            <w:tcBorders>
              <w:top w:val="single" w:sz="4" w:space="0" w:color="000000"/>
              <w:left w:val="single" w:sz="4" w:space="0" w:color="000000"/>
              <w:bottom w:val="single" w:sz="4" w:space="0" w:color="000000"/>
              <w:right w:val="single" w:sz="4" w:space="0" w:color="000000"/>
            </w:tcBorders>
          </w:tcPr>
          <w:p w14:paraId="67FF1B96"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40D233AA"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B14E95B"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C4937C7"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FEDA077"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A31C088"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71B4104C"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23E22D38"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6ED8FB1" w14:textId="77777777" w:rsidR="00084E89" w:rsidRPr="00184015" w:rsidRDefault="00084E89">
            <w:pPr>
              <w:pStyle w:val="TableParagraph"/>
              <w:rPr>
                <w:rFonts w:asciiTheme="minorHAnsi" w:hAnsiTheme="minorHAnsi" w:cstheme="minorHAnsi"/>
              </w:rPr>
            </w:pPr>
          </w:p>
        </w:tc>
      </w:tr>
      <w:tr w:rsidR="00184015" w:rsidRPr="00184015" w14:paraId="326A854B" w14:textId="77777777" w:rsidTr="002349B9">
        <w:trPr>
          <w:trHeight w:val="414"/>
        </w:trPr>
        <w:tc>
          <w:tcPr>
            <w:tcW w:w="425" w:type="dxa"/>
            <w:tcBorders>
              <w:top w:val="single" w:sz="4" w:space="0" w:color="000000"/>
              <w:left w:val="single" w:sz="4" w:space="0" w:color="000000"/>
              <w:bottom w:val="single" w:sz="4" w:space="0" w:color="000000"/>
              <w:right w:val="single" w:sz="4" w:space="0" w:color="000000"/>
            </w:tcBorders>
            <w:hideMark/>
          </w:tcPr>
          <w:p w14:paraId="028D96B7" w14:textId="77777777" w:rsidR="00084E89" w:rsidRPr="00184015" w:rsidRDefault="00084E89">
            <w:pPr>
              <w:pStyle w:val="TableParagraph"/>
              <w:spacing w:line="270" w:lineRule="exact"/>
              <w:ind w:right="26"/>
              <w:jc w:val="center"/>
              <w:rPr>
                <w:rFonts w:asciiTheme="minorHAnsi" w:hAnsiTheme="minorHAnsi" w:cstheme="minorHAnsi"/>
                <w:sz w:val="24"/>
              </w:rPr>
            </w:pPr>
            <w:r w:rsidRPr="00184015">
              <w:rPr>
                <w:rFonts w:asciiTheme="minorHAnsi" w:hAnsiTheme="minorHAnsi" w:cstheme="minorHAnsi"/>
                <w:spacing w:val="-5"/>
                <w:sz w:val="24"/>
              </w:rPr>
              <w:t>4.</w:t>
            </w:r>
          </w:p>
        </w:tc>
        <w:tc>
          <w:tcPr>
            <w:tcW w:w="1560" w:type="dxa"/>
            <w:tcBorders>
              <w:top w:val="single" w:sz="4" w:space="0" w:color="000000"/>
              <w:left w:val="single" w:sz="4" w:space="0" w:color="000000"/>
              <w:bottom w:val="single" w:sz="4" w:space="0" w:color="000000"/>
              <w:right w:val="single" w:sz="4" w:space="0" w:color="000000"/>
            </w:tcBorders>
          </w:tcPr>
          <w:p w14:paraId="0CDB933F"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5EAC842C"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B5763DE"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029F08AE"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A1CA433"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7D3F9B8"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0A1FD360"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01FCC0F4"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5882F129" w14:textId="77777777" w:rsidR="00084E89" w:rsidRPr="00184015" w:rsidRDefault="00084E89">
            <w:pPr>
              <w:pStyle w:val="TableParagraph"/>
              <w:rPr>
                <w:rFonts w:asciiTheme="minorHAnsi" w:hAnsiTheme="minorHAnsi" w:cstheme="minorHAnsi"/>
              </w:rPr>
            </w:pPr>
          </w:p>
        </w:tc>
      </w:tr>
      <w:tr w:rsidR="00184015" w:rsidRPr="00184015" w14:paraId="3B097274" w14:textId="77777777" w:rsidTr="002349B9">
        <w:trPr>
          <w:trHeight w:val="412"/>
        </w:trPr>
        <w:tc>
          <w:tcPr>
            <w:tcW w:w="425" w:type="dxa"/>
            <w:tcBorders>
              <w:top w:val="single" w:sz="4" w:space="0" w:color="000000"/>
              <w:left w:val="single" w:sz="4" w:space="0" w:color="000000"/>
              <w:bottom w:val="single" w:sz="4" w:space="0" w:color="000000"/>
              <w:right w:val="single" w:sz="4" w:space="0" w:color="000000"/>
            </w:tcBorders>
            <w:hideMark/>
          </w:tcPr>
          <w:p w14:paraId="3B885F18" w14:textId="77777777" w:rsidR="00084E89" w:rsidRPr="00184015" w:rsidRDefault="00084E89">
            <w:pPr>
              <w:pStyle w:val="TableParagraph"/>
              <w:spacing w:line="270" w:lineRule="exact"/>
              <w:ind w:right="26"/>
              <w:jc w:val="center"/>
              <w:rPr>
                <w:rFonts w:asciiTheme="minorHAnsi" w:hAnsiTheme="minorHAnsi" w:cstheme="minorHAnsi"/>
                <w:sz w:val="24"/>
              </w:rPr>
            </w:pPr>
            <w:r w:rsidRPr="00184015">
              <w:rPr>
                <w:rFonts w:asciiTheme="minorHAnsi" w:hAnsiTheme="minorHAnsi" w:cstheme="minorHAnsi"/>
                <w:spacing w:val="-5"/>
                <w:sz w:val="24"/>
              </w:rPr>
              <w:t>5.</w:t>
            </w:r>
          </w:p>
        </w:tc>
        <w:tc>
          <w:tcPr>
            <w:tcW w:w="1560" w:type="dxa"/>
            <w:tcBorders>
              <w:top w:val="single" w:sz="4" w:space="0" w:color="000000"/>
              <w:left w:val="single" w:sz="4" w:space="0" w:color="000000"/>
              <w:bottom w:val="single" w:sz="4" w:space="0" w:color="000000"/>
              <w:right w:val="single" w:sz="4" w:space="0" w:color="000000"/>
            </w:tcBorders>
          </w:tcPr>
          <w:p w14:paraId="79B4F52E"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2E2EE145"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784DBC6"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1EF00E41"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7A5F867D"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DB75010"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3C8749F5"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2D2D152C"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591F24E" w14:textId="77777777" w:rsidR="00084E89" w:rsidRPr="00184015" w:rsidRDefault="00084E89">
            <w:pPr>
              <w:pStyle w:val="TableParagraph"/>
              <w:rPr>
                <w:rFonts w:asciiTheme="minorHAnsi" w:hAnsiTheme="minorHAnsi" w:cstheme="minorHAnsi"/>
              </w:rPr>
            </w:pPr>
          </w:p>
        </w:tc>
      </w:tr>
      <w:tr w:rsidR="00184015" w:rsidRPr="00184015" w14:paraId="287A6277" w14:textId="77777777" w:rsidTr="002349B9">
        <w:trPr>
          <w:trHeight w:val="414"/>
        </w:trPr>
        <w:tc>
          <w:tcPr>
            <w:tcW w:w="425" w:type="dxa"/>
            <w:tcBorders>
              <w:top w:val="single" w:sz="4" w:space="0" w:color="000000"/>
              <w:left w:val="single" w:sz="4" w:space="0" w:color="000000"/>
              <w:bottom w:val="single" w:sz="4" w:space="0" w:color="000000"/>
              <w:right w:val="single" w:sz="4" w:space="0" w:color="000000"/>
            </w:tcBorders>
            <w:hideMark/>
          </w:tcPr>
          <w:p w14:paraId="747896FE" w14:textId="77777777" w:rsidR="00084E89" w:rsidRPr="00184015" w:rsidRDefault="00084E89">
            <w:pPr>
              <w:pStyle w:val="TableParagraph"/>
              <w:spacing w:line="270" w:lineRule="exact"/>
              <w:ind w:right="26"/>
              <w:jc w:val="center"/>
              <w:rPr>
                <w:rFonts w:asciiTheme="minorHAnsi" w:hAnsiTheme="minorHAnsi" w:cstheme="minorHAnsi"/>
                <w:sz w:val="24"/>
              </w:rPr>
            </w:pPr>
            <w:r w:rsidRPr="00184015">
              <w:rPr>
                <w:rFonts w:asciiTheme="minorHAnsi" w:hAnsiTheme="minorHAnsi" w:cstheme="minorHAnsi"/>
                <w:spacing w:val="-5"/>
                <w:sz w:val="24"/>
              </w:rPr>
              <w:t>6.</w:t>
            </w:r>
          </w:p>
        </w:tc>
        <w:tc>
          <w:tcPr>
            <w:tcW w:w="1560" w:type="dxa"/>
            <w:tcBorders>
              <w:top w:val="single" w:sz="4" w:space="0" w:color="000000"/>
              <w:left w:val="single" w:sz="4" w:space="0" w:color="000000"/>
              <w:bottom w:val="single" w:sz="4" w:space="0" w:color="000000"/>
              <w:right w:val="single" w:sz="4" w:space="0" w:color="000000"/>
            </w:tcBorders>
          </w:tcPr>
          <w:p w14:paraId="514579B8" w14:textId="77777777" w:rsidR="00084E89" w:rsidRPr="00184015" w:rsidRDefault="00084E89">
            <w:pPr>
              <w:pStyle w:val="TableParagraph"/>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15B73F6" w14:textId="77777777" w:rsidR="00084E89" w:rsidRPr="00184015" w:rsidRDefault="00084E89">
            <w:pPr>
              <w:pStyle w:val="TableParagraph"/>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C7CA8B0"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5605FC0"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D460D3C"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13769163" w14:textId="77777777" w:rsidR="00084E89" w:rsidRPr="00184015" w:rsidRDefault="00084E89">
            <w:pPr>
              <w:pStyle w:val="TableParagraph"/>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tcPr>
          <w:p w14:paraId="46B44D98" w14:textId="77777777" w:rsidR="00084E89" w:rsidRPr="00184015" w:rsidRDefault="00084E89">
            <w:pPr>
              <w:pStyle w:val="TableParagraph"/>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tcPr>
          <w:p w14:paraId="0E1196C4" w14:textId="77777777" w:rsidR="00084E89" w:rsidRPr="00184015" w:rsidRDefault="00084E89">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53D188CF" w14:textId="77777777" w:rsidR="00084E89" w:rsidRPr="00184015" w:rsidRDefault="00084E89">
            <w:pPr>
              <w:pStyle w:val="TableParagraph"/>
              <w:rPr>
                <w:rFonts w:asciiTheme="minorHAnsi" w:hAnsiTheme="minorHAnsi" w:cstheme="minorHAnsi"/>
              </w:rPr>
            </w:pPr>
          </w:p>
        </w:tc>
      </w:tr>
    </w:tbl>
    <w:p w14:paraId="7A202CF8" w14:textId="77777777" w:rsidR="00084E89" w:rsidRPr="00184015" w:rsidRDefault="00084E89" w:rsidP="00084E89">
      <w:pPr>
        <w:tabs>
          <w:tab w:val="left" w:pos="575"/>
        </w:tabs>
      </w:pPr>
    </w:p>
    <w:p w14:paraId="3F6A19B5" w14:textId="77777777" w:rsidR="00084E89" w:rsidRPr="00184015" w:rsidRDefault="00084E89" w:rsidP="00084E89"/>
    <w:p w14:paraId="64691915" w14:textId="77777777" w:rsidR="00084E89" w:rsidRPr="00184015" w:rsidRDefault="00084E89" w:rsidP="00084E89"/>
    <w:p w14:paraId="2EF41CC9" w14:textId="77777777" w:rsidR="00084E89" w:rsidRPr="00184015" w:rsidRDefault="00084E89" w:rsidP="00084E89"/>
    <w:p w14:paraId="660122E9" w14:textId="77777777" w:rsidR="00084E89" w:rsidRPr="00184015" w:rsidRDefault="00084E89" w:rsidP="00084E89"/>
    <w:p w14:paraId="54A520F5" w14:textId="77777777" w:rsidR="00084E89" w:rsidRPr="00184015" w:rsidRDefault="00084E89" w:rsidP="00084E89"/>
    <w:p w14:paraId="5DEE2873" w14:textId="77777777" w:rsidR="00084E89" w:rsidRPr="00184015" w:rsidRDefault="00084E89" w:rsidP="00084E89">
      <w:pPr>
        <w:tabs>
          <w:tab w:val="left" w:pos="7200"/>
        </w:tabs>
      </w:pPr>
      <w:r w:rsidRPr="00184015">
        <w:tab/>
      </w:r>
    </w:p>
    <w:p w14:paraId="1492AEA1" w14:textId="77777777" w:rsidR="00522DEF" w:rsidRPr="00184015" w:rsidRDefault="00522DEF"/>
    <w:p w14:paraId="09CEA67B" w14:textId="77777777" w:rsidR="007E2398" w:rsidRPr="00184015" w:rsidRDefault="007E2398"/>
    <w:p w14:paraId="34C08999" w14:textId="77777777" w:rsidR="007E2398" w:rsidRPr="00184015" w:rsidRDefault="007E2398"/>
    <w:p w14:paraId="0D89A1D3" w14:textId="77777777" w:rsidR="007E2398" w:rsidRPr="00184015" w:rsidRDefault="007E2398"/>
    <w:p w14:paraId="6AAB7201" w14:textId="77777777" w:rsidR="007E2398" w:rsidRPr="00184015" w:rsidRDefault="007E2398"/>
    <w:p w14:paraId="3F4C1649" w14:textId="77777777" w:rsidR="007E2398" w:rsidRPr="00184015" w:rsidRDefault="007E2398"/>
    <w:p w14:paraId="445CFB98" w14:textId="77777777" w:rsidR="007E2398" w:rsidRPr="00184015" w:rsidRDefault="007E2398"/>
    <w:p w14:paraId="56D23128" w14:textId="77777777" w:rsidR="007E2398" w:rsidRPr="00184015" w:rsidRDefault="007E2398"/>
    <w:p w14:paraId="26FF2AC0" w14:textId="77777777" w:rsidR="007E2398" w:rsidRPr="00184015" w:rsidRDefault="007E2398"/>
    <w:p w14:paraId="7D4D2E7D" w14:textId="77777777" w:rsidR="007E2398" w:rsidRPr="00184015" w:rsidRDefault="007E2398"/>
    <w:p w14:paraId="5ABA1D3F" w14:textId="77777777" w:rsidR="007E2398" w:rsidRPr="00184015" w:rsidRDefault="007E2398"/>
    <w:p w14:paraId="083D32F2" w14:textId="77777777" w:rsidR="007E2398" w:rsidRPr="00184015" w:rsidRDefault="007E2398"/>
    <w:p w14:paraId="3221868C" w14:textId="77777777" w:rsidR="007E2398" w:rsidRPr="00184015" w:rsidRDefault="007E2398"/>
    <w:p w14:paraId="1169475E" w14:textId="77777777" w:rsidR="007E2398" w:rsidRPr="00184015" w:rsidRDefault="007E2398"/>
    <w:p w14:paraId="4CDAA383" w14:textId="77777777" w:rsidR="007E2398" w:rsidRPr="00184015" w:rsidRDefault="007E2398"/>
    <w:p w14:paraId="25EDE5FD" w14:textId="77777777" w:rsidR="007E2398" w:rsidRPr="00184015" w:rsidRDefault="007E2398"/>
    <w:p w14:paraId="49E7C11D" w14:textId="77777777" w:rsidR="007E2398" w:rsidRPr="00184015" w:rsidRDefault="007E2398"/>
    <w:p w14:paraId="1B963A6E" w14:textId="77777777" w:rsidR="007E2398" w:rsidRPr="00184015" w:rsidRDefault="007E2398"/>
    <w:p w14:paraId="25540AE0" w14:textId="77777777" w:rsidR="007E2398" w:rsidRPr="00184015" w:rsidRDefault="007E2398"/>
    <w:p w14:paraId="29AB8848" w14:textId="77777777" w:rsidR="007E2398" w:rsidRPr="00184015" w:rsidRDefault="007E2398"/>
    <w:p w14:paraId="472551EA" w14:textId="77777777" w:rsidR="007E2398" w:rsidRPr="00184015" w:rsidRDefault="007E2398"/>
    <w:p w14:paraId="6F3FFEF4" w14:textId="77777777" w:rsidR="007E2398" w:rsidRPr="00184015" w:rsidRDefault="007E2398"/>
    <w:p w14:paraId="3263C8EE" w14:textId="77777777" w:rsidR="007E2398" w:rsidRPr="00184015" w:rsidRDefault="007E2398"/>
    <w:p w14:paraId="210006C7" w14:textId="77777777" w:rsidR="007E2398" w:rsidRPr="00184015" w:rsidRDefault="007E2398"/>
    <w:p w14:paraId="16090664" w14:textId="4322DFB3" w:rsidR="007E2398" w:rsidRPr="00184015" w:rsidRDefault="007E2398" w:rsidP="007E2398">
      <w:pPr>
        <w:spacing w:before="71"/>
        <w:ind w:right="377"/>
        <w:rPr>
          <w:rFonts w:asciiTheme="minorHAnsi" w:hAnsiTheme="minorHAnsi" w:cstheme="minorHAnsi"/>
          <w: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4</w:t>
      </w:r>
    </w:p>
    <w:p w14:paraId="7346F03C" w14:textId="77777777" w:rsidR="007E2398" w:rsidRPr="00184015" w:rsidRDefault="007E2398" w:rsidP="007E2398">
      <w:pPr>
        <w:pStyle w:val="Tekstpodstawowy"/>
        <w:rPr>
          <w:rFonts w:asciiTheme="minorHAnsi" w:hAnsiTheme="minorHAnsi" w:cstheme="minorHAnsi"/>
          <w:i/>
          <w:iCs/>
        </w:rPr>
      </w:pPr>
      <w:r w:rsidRPr="00184015">
        <w:rPr>
          <w:rFonts w:asciiTheme="minorHAnsi" w:hAnsiTheme="minorHAnsi" w:cstheme="minorHAnsi"/>
          <w:i/>
          <w:iCs/>
        </w:rPr>
        <w:t>do</w:t>
      </w:r>
      <w:r w:rsidRPr="00184015">
        <w:rPr>
          <w:rFonts w:asciiTheme="minorHAnsi" w:hAnsiTheme="minorHAnsi" w:cstheme="minorHAnsi"/>
          <w:i/>
          <w:iCs/>
          <w:spacing w:val="-5"/>
        </w:rPr>
        <w:t xml:space="preserve"> </w:t>
      </w:r>
      <w:r w:rsidRPr="00184015">
        <w:rPr>
          <w:rFonts w:asciiTheme="minorHAnsi" w:hAnsiTheme="minorHAnsi" w:cstheme="minorHAnsi"/>
          <w:i/>
          <w:iCs/>
        </w:rPr>
        <w:t>Procedury Zgłoszeń Wewnętrznych i Podejmowania Działań Następczych</w:t>
      </w:r>
    </w:p>
    <w:p w14:paraId="33431C64" w14:textId="77777777" w:rsidR="007E2398" w:rsidRPr="00184015" w:rsidRDefault="007E2398" w:rsidP="007E2398">
      <w:pPr>
        <w:pStyle w:val="Tekstpodstawowy"/>
        <w:rPr>
          <w:rFonts w:asciiTheme="minorHAnsi" w:hAnsiTheme="minorHAnsi" w:cstheme="minorHAnsi"/>
          <w:i/>
          <w:iCs/>
        </w:rPr>
      </w:pPr>
    </w:p>
    <w:tbl>
      <w:tblPr>
        <w:tblStyle w:val="Tabela-Siatka"/>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blLook w:val="04A0" w:firstRow="1" w:lastRow="0" w:firstColumn="1" w:lastColumn="0" w:noHBand="0" w:noVBand="1"/>
      </w:tblPr>
      <w:tblGrid>
        <w:gridCol w:w="9077"/>
      </w:tblGrid>
      <w:tr w:rsidR="00184015" w:rsidRPr="00184015" w14:paraId="4253094D" w14:textId="77777777" w:rsidTr="007E2398">
        <w:trPr>
          <w:trHeight w:val="544"/>
        </w:trPr>
        <w:tc>
          <w:tcPr>
            <w:tcW w:w="9077" w:type="dxa"/>
            <w:tcBorders>
              <w:top w:val="single" w:sz="4" w:space="0" w:color="auto"/>
              <w:left w:val="single" w:sz="4" w:space="0" w:color="auto"/>
              <w:bottom w:val="single" w:sz="4" w:space="0" w:color="auto"/>
              <w:right w:val="single" w:sz="4" w:space="0" w:color="auto"/>
            </w:tcBorders>
            <w:shd w:val="clear" w:color="auto" w:fill="7F7F7F"/>
          </w:tcPr>
          <w:p w14:paraId="0879C3A3" w14:textId="77777777" w:rsidR="007E2398" w:rsidRPr="00184015" w:rsidRDefault="007E2398" w:rsidP="007E2398">
            <w:pPr>
              <w:autoSpaceDE/>
              <w:autoSpaceDN/>
              <w:spacing w:before="80" w:after="80"/>
              <w:jc w:val="center"/>
              <w:rPr>
                <w:rFonts w:asciiTheme="minorHAnsi" w:eastAsia="Courier New" w:hAnsiTheme="minorHAnsi" w:cstheme="minorHAnsi"/>
                <w:b/>
                <w:sz w:val="28"/>
                <w:szCs w:val="28"/>
                <w:lang w:eastAsia="pl-PL" w:bidi="pl-PL"/>
              </w:rPr>
            </w:pPr>
            <w:bookmarkStart w:id="2" w:name="_Hlk7068232"/>
            <w:r w:rsidRPr="00184015">
              <w:rPr>
                <w:rFonts w:asciiTheme="minorHAnsi" w:eastAsia="Courier New" w:hAnsiTheme="minorHAnsi" w:cstheme="minorHAnsi"/>
                <w:b/>
                <w:sz w:val="28"/>
                <w:szCs w:val="28"/>
                <w:lang w:eastAsia="pl-PL" w:bidi="pl-PL"/>
              </w:rPr>
              <w:t>UPOWAŻNIENIE DO PRZETWARZANIA DANYCH OSOBOWYCH</w:t>
            </w:r>
          </w:p>
        </w:tc>
      </w:tr>
    </w:tbl>
    <w:bookmarkEnd w:id="2"/>
    <w:p w14:paraId="06989496" w14:textId="77777777" w:rsidR="007E2398" w:rsidRPr="00184015" w:rsidRDefault="007E2398" w:rsidP="007E2398">
      <w:pPr>
        <w:autoSpaceDE/>
        <w:autoSpaceDN/>
        <w:spacing w:before="240"/>
        <w:jc w:val="both"/>
        <w:rPr>
          <w:rFonts w:asciiTheme="minorHAnsi" w:eastAsia="Courier New" w:hAnsiTheme="minorHAnsi" w:cstheme="minorHAnsi"/>
          <w:sz w:val="24"/>
          <w:szCs w:val="24"/>
          <w:u w:val="single"/>
          <w:lang w:eastAsia="pl-PL" w:bidi="pl-PL"/>
        </w:rPr>
      </w:pPr>
      <w:r w:rsidRPr="00184015">
        <w:rPr>
          <w:rFonts w:asciiTheme="minorHAnsi" w:eastAsia="Courier New" w:hAnsiTheme="minorHAnsi" w:cstheme="minorHAnsi"/>
          <w:sz w:val="24"/>
          <w:szCs w:val="24"/>
          <w:lang w:eastAsia="pl-PL" w:bidi="pl-PL"/>
        </w:rPr>
        <w:t xml:space="preserve">Na podstawie art. 29 Rozporządzenie Parlamentu Europejskiego i Rady (UE) 2016/679 z dnia 27 kwietnia 2016 roku w sprawie ochrony osób fizycznych w związku z przetwarzaniem danych osobowych i w sprawie swobodnego przepływu takich danych oraz uchylenia dyrektywy 95/46/WE (zwanego dalej RODO) w związku z art. 27 ust. 2 ustawy z dnia 14 czerwca 2024 roku o ochronie sygnalistów, </w:t>
      </w:r>
      <w:r w:rsidRPr="00184015">
        <w:rPr>
          <w:rFonts w:asciiTheme="minorHAnsi" w:eastAsia="Courier New" w:hAnsiTheme="minorHAnsi" w:cstheme="minorHAnsi"/>
          <w:sz w:val="24"/>
          <w:szCs w:val="24"/>
          <w:u w:val="single"/>
          <w:lang w:eastAsia="pl-PL" w:bidi="pl-PL"/>
        </w:rPr>
        <w:t>polecam przetwarzanie danych osobowych przy przyjmowaniu i weryfikacji zgłoszeń wewnętrznych, podejmowaniu działań następczych oraz przetwarzaniu danych osobowych sygnalisty, osoby, której dotyczy zgłoszenie, oraz osoby trzeciej wskazanej w zgłoszeniu w dowolnej formie, w zakresie realizowanych czynności.</w:t>
      </w:r>
    </w:p>
    <w:p w14:paraId="2688E827" w14:textId="77777777" w:rsidR="007E2398" w:rsidRPr="00184015" w:rsidRDefault="007E2398" w:rsidP="007E2398">
      <w:pPr>
        <w:autoSpaceDE/>
        <w:autoSpaceDN/>
        <w:spacing w:before="240"/>
        <w:jc w:val="both"/>
        <w:rPr>
          <w:rFonts w:asciiTheme="minorHAnsi" w:eastAsia="Courier New" w:hAnsiTheme="minorHAnsi" w:cstheme="minorHAnsi"/>
          <w:sz w:val="24"/>
          <w:szCs w:val="24"/>
          <w:u w:val="single"/>
          <w:lang w:eastAsia="pl-PL" w:bidi="pl-PL"/>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184015" w:rsidRPr="00184015" w14:paraId="733EAB07" w14:textId="77777777" w:rsidTr="007E2398">
        <w:tc>
          <w:tcPr>
            <w:tcW w:w="4820" w:type="dxa"/>
            <w:tcBorders>
              <w:top w:val="single" w:sz="4" w:space="0" w:color="auto"/>
              <w:left w:val="single" w:sz="4" w:space="0" w:color="auto"/>
              <w:bottom w:val="single" w:sz="4" w:space="0" w:color="auto"/>
              <w:right w:val="single" w:sz="4" w:space="0" w:color="auto"/>
            </w:tcBorders>
            <w:shd w:val="clear" w:color="auto" w:fill="7F7F7F"/>
          </w:tcPr>
          <w:p w14:paraId="6D3EF9B4" w14:textId="77777777" w:rsidR="007E2398" w:rsidRPr="00184015" w:rsidRDefault="007E2398" w:rsidP="007E2398">
            <w:pPr>
              <w:widowControl/>
              <w:adjustRightInd w:val="0"/>
              <w:spacing w:before="80" w:after="80"/>
              <w:jc w:val="both"/>
              <w:rPr>
                <w:rFonts w:asciiTheme="minorHAnsi" w:eastAsia="Calibri" w:hAnsiTheme="minorHAnsi" w:cstheme="minorHAnsi"/>
                <w:b/>
                <w:bCs/>
                <w:caps/>
                <w:sz w:val="20"/>
                <w:szCs w:val="20"/>
              </w:rPr>
            </w:pPr>
            <w:r w:rsidRPr="00184015">
              <w:rPr>
                <w:rFonts w:asciiTheme="minorHAnsi" w:eastAsia="Calibri" w:hAnsiTheme="minorHAnsi" w:cstheme="minorHAnsi"/>
                <w:b/>
                <w:bCs/>
                <w:caps/>
                <w:sz w:val="20"/>
                <w:szCs w:val="20"/>
              </w:rPr>
              <w:t>imię i nazwisko osoby upoważnionej</w:t>
            </w:r>
          </w:p>
        </w:tc>
        <w:tc>
          <w:tcPr>
            <w:tcW w:w="4252" w:type="dxa"/>
            <w:tcBorders>
              <w:left w:val="single" w:sz="4" w:space="0" w:color="auto"/>
              <w:bottom w:val="single" w:sz="4" w:space="0" w:color="auto"/>
            </w:tcBorders>
          </w:tcPr>
          <w:p w14:paraId="23FE70EB" w14:textId="77777777" w:rsidR="007E2398" w:rsidRPr="00184015" w:rsidRDefault="007E2398" w:rsidP="007E2398">
            <w:pPr>
              <w:widowControl/>
              <w:adjustRightInd w:val="0"/>
              <w:jc w:val="both"/>
              <w:rPr>
                <w:rFonts w:asciiTheme="minorHAnsi" w:eastAsia="Calibri" w:hAnsiTheme="minorHAnsi" w:cstheme="minorHAnsi"/>
                <w:bCs/>
                <w:sz w:val="20"/>
                <w:szCs w:val="20"/>
              </w:rPr>
            </w:pPr>
          </w:p>
        </w:tc>
      </w:tr>
      <w:tr w:rsidR="00184015" w:rsidRPr="00184015" w14:paraId="5A9EAEC9" w14:textId="77777777" w:rsidTr="008F5B4E">
        <w:tc>
          <w:tcPr>
            <w:tcW w:w="9072" w:type="dxa"/>
            <w:gridSpan w:val="2"/>
            <w:tcBorders>
              <w:top w:val="single" w:sz="4" w:space="0" w:color="auto"/>
              <w:left w:val="single" w:sz="4" w:space="0" w:color="auto"/>
              <w:bottom w:val="single" w:sz="4" w:space="0" w:color="auto"/>
              <w:right w:val="single" w:sz="4" w:space="0" w:color="auto"/>
            </w:tcBorders>
          </w:tcPr>
          <w:p w14:paraId="46342C92" w14:textId="77777777" w:rsidR="007E2398" w:rsidRPr="00184015" w:rsidRDefault="007E2398" w:rsidP="007E2398">
            <w:pPr>
              <w:widowControl/>
              <w:adjustRightInd w:val="0"/>
              <w:spacing w:before="80" w:after="80"/>
              <w:jc w:val="center"/>
              <w:rPr>
                <w:rFonts w:asciiTheme="minorHAnsi" w:eastAsia="Calibri" w:hAnsiTheme="minorHAnsi" w:cstheme="minorHAnsi"/>
                <w:b/>
                <w:bCs/>
                <w:sz w:val="28"/>
                <w:szCs w:val="28"/>
              </w:rPr>
            </w:pPr>
          </w:p>
        </w:tc>
      </w:tr>
    </w:tbl>
    <w:p w14:paraId="14A43561" w14:textId="77777777" w:rsidR="007E2398" w:rsidRPr="00184015" w:rsidRDefault="007E2398" w:rsidP="007E2398">
      <w:pPr>
        <w:autoSpaceDE/>
        <w:autoSpaceDN/>
        <w:spacing w:before="240"/>
        <w:rPr>
          <w:rFonts w:asciiTheme="minorHAnsi" w:eastAsia="Courier New" w:hAnsiTheme="minorHAnsi" w:cstheme="minorHAnsi"/>
          <w:sz w:val="24"/>
          <w:szCs w:val="24"/>
          <w:lang w:eastAsia="pl-PL" w:bidi="pl-PL"/>
        </w:rPr>
      </w:pPr>
      <w:r w:rsidRPr="00184015">
        <w:rPr>
          <w:rFonts w:asciiTheme="minorHAnsi" w:eastAsia="Courier New" w:hAnsiTheme="minorHAnsi" w:cstheme="minorHAnsi"/>
          <w:sz w:val="24"/>
          <w:szCs w:val="24"/>
          <w:lang w:eastAsia="pl-PL" w:bidi="pl-PL"/>
        </w:rPr>
        <w:t xml:space="preserve">Niniejsze upoważnienie traci moc z momentem odwołania lub rozwiązania z ww. osobą stosunku pracy. </w:t>
      </w:r>
    </w:p>
    <w:p w14:paraId="7AA09457" w14:textId="77777777" w:rsidR="007E2398" w:rsidRPr="00184015" w:rsidRDefault="007E2398" w:rsidP="007E2398">
      <w:pPr>
        <w:autoSpaceDE/>
        <w:autoSpaceDN/>
        <w:spacing w:before="240"/>
        <w:rPr>
          <w:rFonts w:asciiTheme="minorHAnsi" w:eastAsia="Courier New" w:hAnsiTheme="minorHAnsi" w:cstheme="minorHAnsi"/>
          <w:sz w:val="24"/>
          <w:szCs w:val="24"/>
          <w:lang w:eastAsia="pl-PL" w:bidi="pl-PL"/>
        </w:rPr>
      </w:pPr>
    </w:p>
    <w:p w14:paraId="7D67C018" w14:textId="77777777" w:rsidR="007E2398" w:rsidRPr="00184015" w:rsidRDefault="007E2398" w:rsidP="007E2398">
      <w:pPr>
        <w:autoSpaceDE/>
        <w:autoSpaceDN/>
        <w:rPr>
          <w:rFonts w:asciiTheme="minorHAnsi" w:eastAsia="Courier New" w:hAnsiTheme="minorHAnsi" w:cstheme="minorHAnsi"/>
          <w:sz w:val="24"/>
          <w:szCs w:val="24"/>
          <w:lang w:eastAsia="pl-PL" w:bidi="pl-PL"/>
        </w:rPr>
      </w:pPr>
    </w:p>
    <w:tbl>
      <w:tblPr>
        <w:tblStyle w:val="Tabela-Siatka"/>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8"/>
        <w:gridCol w:w="3686"/>
      </w:tblGrid>
      <w:tr w:rsidR="007E2398" w:rsidRPr="00184015" w14:paraId="5AA8A1D4" w14:textId="77777777" w:rsidTr="008F5B4E">
        <w:trPr>
          <w:trHeight w:val="579"/>
          <w:jc w:val="center"/>
        </w:trPr>
        <w:tc>
          <w:tcPr>
            <w:tcW w:w="3544" w:type="dxa"/>
          </w:tcPr>
          <w:p w14:paraId="1041478A" w14:textId="77777777" w:rsidR="007E2398" w:rsidRPr="00184015" w:rsidRDefault="007E2398" w:rsidP="007E2398">
            <w:pPr>
              <w:pBdr>
                <w:bottom w:val="single" w:sz="4" w:space="1" w:color="auto"/>
              </w:pBdr>
              <w:autoSpaceDE/>
              <w:autoSpaceDN/>
              <w:jc w:val="center"/>
              <w:rPr>
                <w:rFonts w:asciiTheme="minorHAnsi" w:eastAsia="Courier New" w:hAnsiTheme="minorHAnsi" w:cstheme="minorHAnsi"/>
                <w:sz w:val="20"/>
                <w:szCs w:val="20"/>
                <w:lang w:eastAsia="pl-PL" w:bidi="pl-PL"/>
              </w:rPr>
            </w:pPr>
          </w:p>
          <w:p w14:paraId="3362457C" w14:textId="77777777" w:rsidR="007E2398" w:rsidRPr="00184015" w:rsidRDefault="007E2398" w:rsidP="007E2398">
            <w:pPr>
              <w:autoSpaceDE/>
              <w:autoSpaceDN/>
              <w:jc w:val="center"/>
              <w:rPr>
                <w:rFonts w:asciiTheme="minorHAnsi" w:eastAsia="Courier New" w:hAnsiTheme="minorHAnsi" w:cstheme="minorHAnsi"/>
                <w:b/>
                <w:sz w:val="24"/>
                <w:szCs w:val="24"/>
                <w:vertAlign w:val="superscript"/>
                <w:lang w:eastAsia="pl-PL" w:bidi="pl-PL"/>
              </w:rPr>
            </w:pPr>
            <w:r w:rsidRPr="00184015">
              <w:rPr>
                <w:rFonts w:asciiTheme="minorHAnsi" w:eastAsia="Courier New" w:hAnsiTheme="minorHAnsi" w:cstheme="minorHAnsi"/>
                <w:sz w:val="24"/>
                <w:szCs w:val="24"/>
                <w:vertAlign w:val="superscript"/>
                <w:lang w:eastAsia="pl-PL" w:bidi="pl-PL"/>
              </w:rPr>
              <w:t>miejsce i data</w:t>
            </w:r>
          </w:p>
        </w:tc>
        <w:tc>
          <w:tcPr>
            <w:tcW w:w="1418" w:type="dxa"/>
          </w:tcPr>
          <w:p w14:paraId="5C108368" w14:textId="77777777" w:rsidR="007E2398" w:rsidRPr="00184015" w:rsidRDefault="007E2398" w:rsidP="007E2398">
            <w:pPr>
              <w:autoSpaceDE/>
              <w:autoSpaceDN/>
              <w:jc w:val="center"/>
              <w:rPr>
                <w:rFonts w:asciiTheme="minorHAnsi" w:eastAsia="Courier New" w:hAnsiTheme="minorHAnsi" w:cstheme="minorHAnsi"/>
                <w:sz w:val="20"/>
                <w:szCs w:val="20"/>
                <w:lang w:eastAsia="pl-PL" w:bidi="pl-PL"/>
              </w:rPr>
            </w:pPr>
          </w:p>
        </w:tc>
        <w:tc>
          <w:tcPr>
            <w:tcW w:w="3686" w:type="dxa"/>
          </w:tcPr>
          <w:p w14:paraId="008E1310" w14:textId="77777777" w:rsidR="007E2398" w:rsidRPr="00184015" w:rsidRDefault="007E2398" w:rsidP="007E2398">
            <w:pPr>
              <w:pBdr>
                <w:bottom w:val="single" w:sz="4" w:space="1" w:color="auto"/>
              </w:pBdr>
              <w:autoSpaceDE/>
              <w:autoSpaceDN/>
              <w:jc w:val="center"/>
              <w:rPr>
                <w:rFonts w:asciiTheme="minorHAnsi" w:eastAsia="Courier New" w:hAnsiTheme="minorHAnsi" w:cstheme="minorHAnsi"/>
                <w:sz w:val="20"/>
                <w:szCs w:val="20"/>
                <w:lang w:eastAsia="pl-PL" w:bidi="pl-PL"/>
              </w:rPr>
            </w:pPr>
          </w:p>
          <w:p w14:paraId="657DFDF7" w14:textId="77777777" w:rsidR="007E2398" w:rsidRPr="00184015" w:rsidRDefault="007E2398" w:rsidP="007E2398">
            <w:pPr>
              <w:autoSpaceDE/>
              <w:autoSpaceDN/>
              <w:jc w:val="center"/>
              <w:rPr>
                <w:rFonts w:asciiTheme="minorHAnsi" w:eastAsia="Courier New" w:hAnsiTheme="minorHAnsi" w:cstheme="minorHAnsi"/>
                <w:sz w:val="24"/>
                <w:szCs w:val="24"/>
                <w:vertAlign w:val="superscript"/>
                <w:lang w:eastAsia="pl-PL" w:bidi="pl-PL"/>
              </w:rPr>
            </w:pPr>
            <w:r w:rsidRPr="00184015">
              <w:rPr>
                <w:rFonts w:asciiTheme="minorHAnsi" w:eastAsia="Courier New" w:hAnsiTheme="minorHAnsi" w:cstheme="minorHAnsi"/>
                <w:sz w:val="24"/>
                <w:szCs w:val="24"/>
                <w:vertAlign w:val="superscript"/>
                <w:lang w:eastAsia="pl-PL" w:bidi="pl-PL"/>
              </w:rPr>
              <w:t>pieczęć i podpis pracodawcy / administratora danych</w:t>
            </w:r>
          </w:p>
          <w:p w14:paraId="2D84CC91" w14:textId="77777777" w:rsidR="007E2398" w:rsidRPr="00184015" w:rsidRDefault="007E2398" w:rsidP="007E2398">
            <w:pPr>
              <w:autoSpaceDE/>
              <w:autoSpaceDN/>
              <w:jc w:val="center"/>
              <w:rPr>
                <w:rFonts w:asciiTheme="minorHAnsi" w:eastAsia="Courier New" w:hAnsiTheme="minorHAnsi" w:cstheme="minorHAnsi"/>
                <w:b/>
                <w:sz w:val="8"/>
                <w:szCs w:val="20"/>
                <w:lang w:eastAsia="pl-PL" w:bidi="pl-PL"/>
              </w:rPr>
            </w:pPr>
          </w:p>
        </w:tc>
      </w:tr>
    </w:tbl>
    <w:p w14:paraId="125522FA" w14:textId="77777777" w:rsidR="007E2398" w:rsidRPr="00184015" w:rsidRDefault="007E2398" w:rsidP="007E2398">
      <w:pPr>
        <w:widowControl/>
        <w:adjustRightInd w:val="0"/>
        <w:jc w:val="both"/>
        <w:rPr>
          <w:rFonts w:asciiTheme="minorHAnsi" w:eastAsia="Calibri" w:hAnsiTheme="minorHAnsi" w:cstheme="minorHAnsi"/>
          <w:bCs/>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blLook w:val="04A0" w:firstRow="1" w:lastRow="0" w:firstColumn="1" w:lastColumn="0" w:noHBand="0" w:noVBand="1"/>
      </w:tblPr>
      <w:tblGrid>
        <w:gridCol w:w="9067"/>
      </w:tblGrid>
      <w:tr w:rsidR="00184015" w:rsidRPr="00184015" w14:paraId="0BBE6671" w14:textId="77777777" w:rsidTr="007E2398">
        <w:trPr>
          <w:trHeight w:val="299"/>
        </w:trPr>
        <w:tc>
          <w:tcPr>
            <w:tcW w:w="9293" w:type="dxa"/>
            <w:tcBorders>
              <w:top w:val="single" w:sz="4" w:space="0" w:color="auto"/>
              <w:left w:val="single" w:sz="4" w:space="0" w:color="auto"/>
              <w:bottom w:val="single" w:sz="4" w:space="0" w:color="auto"/>
              <w:right w:val="single" w:sz="4" w:space="0" w:color="auto"/>
            </w:tcBorders>
            <w:shd w:val="clear" w:color="auto" w:fill="7F7F7F"/>
          </w:tcPr>
          <w:p w14:paraId="672B85F1" w14:textId="77777777" w:rsidR="007E2398" w:rsidRPr="00184015" w:rsidRDefault="007E2398" w:rsidP="007E2398">
            <w:pPr>
              <w:autoSpaceDE/>
              <w:autoSpaceDN/>
              <w:spacing w:before="80" w:after="80"/>
              <w:jc w:val="center"/>
              <w:rPr>
                <w:rFonts w:asciiTheme="minorHAnsi" w:eastAsia="Courier New" w:hAnsiTheme="minorHAnsi" w:cstheme="minorHAnsi"/>
                <w:b/>
                <w:sz w:val="28"/>
                <w:szCs w:val="28"/>
                <w:lang w:eastAsia="pl-PL" w:bidi="pl-PL"/>
              </w:rPr>
            </w:pPr>
            <w:r w:rsidRPr="00184015">
              <w:rPr>
                <w:rFonts w:asciiTheme="minorHAnsi" w:eastAsia="Courier New" w:hAnsiTheme="minorHAnsi" w:cstheme="minorHAnsi"/>
                <w:b/>
                <w:caps/>
                <w:sz w:val="28"/>
                <w:szCs w:val="28"/>
                <w:lang w:eastAsia="pl-PL" w:bidi="pl-PL"/>
              </w:rPr>
              <w:t>Oświadczenia</w:t>
            </w:r>
          </w:p>
        </w:tc>
      </w:tr>
    </w:tbl>
    <w:p w14:paraId="226CA224" w14:textId="77777777" w:rsidR="007E2398" w:rsidRPr="00184015" w:rsidRDefault="007E2398" w:rsidP="007E2398">
      <w:pPr>
        <w:widowControl/>
        <w:adjustRightInd w:val="0"/>
        <w:jc w:val="both"/>
        <w:rPr>
          <w:rFonts w:asciiTheme="minorHAnsi" w:eastAsia="Calibri" w:hAnsiTheme="minorHAnsi" w:cstheme="minorHAnsi"/>
          <w:bCs/>
          <w:sz w:val="24"/>
          <w:szCs w:val="24"/>
        </w:rPr>
      </w:pPr>
    </w:p>
    <w:p w14:paraId="3C95158C" w14:textId="77777777" w:rsidR="007E2398" w:rsidRPr="00184015" w:rsidRDefault="007E2398" w:rsidP="007E2398">
      <w:pPr>
        <w:widowControl/>
        <w:autoSpaceDE/>
        <w:autoSpaceDN/>
        <w:jc w:val="both"/>
        <w:rPr>
          <w:rFonts w:asciiTheme="minorHAnsi" w:hAnsiTheme="minorHAnsi" w:cstheme="minorHAnsi"/>
          <w:sz w:val="20"/>
          <w:szCs w:val="20"/>
          <w:lang w:eastAsia="pl-PL"/>
        </w:rPr>
      </w:pPr>
      <w:r w:rsidRPr="00184015">
        <w:rPr>
          <w:rFonts w:asciiTheme="minorHAnsi" w:hAnsiTheme="minorHAnsi" w:cstheme="minorHAnsi"/>
          <w:sz w:val="20"/>
          <w:szCs w:val="20"/>
          <w:lang w:eastAsia="pl-PL"/>
        </w:rPr>
        <w:t>Oświadczam, że:</w:t>
      </w:r>
    </w:p>
    <w:p w14:paraId="3E6866DD" w14:textId="77777777" w:rsidR="007E2398" w:rsidRPr="00184015" w:rsidRDefault="007E2398" w:rsidP="007E2398">
      <w:pPr>
        <w:widowControl/>
        <w:numPr>
          <w:ilvl w:val="0"/>
          <w:numId w:val="24"/>
        </w:numPr>
        <w:autoSpaceDE/>
        <w:autoSpaceDN/>
        <w:spacing w:before="80"/>
        <w:jc w:val="both"/>
        <w:rPr>
          <w:rFonts w:asciiTheme="minorHAnsi" w:hAnsiTheme="minorHAnsi" w:cstheme="minorHAnsi"/>
          <w:sz w:val="20"/>
          <w:szCs w:val="20"/>
          <w:lang w:eastAsia="pl-PL"/>
        </w:rPr>
      </w:pPr>
      <w:r w:rsidRPr="00184015">
        <w:rPr>
          <w:rFonts w:asciiTheme="minorHAnsi" w:hAnsiTheme="minorHAnsi" w:cstheme="minorHAnsi"/>
          <w:sz w:val="20"/>
          <w:szCs w:val="20"/>
          <w:lang w:eastAsia="pl-PL"/>
        </w:rPr>
        <w:t>Znana jest mi treść RODO, przepisów krajowych z zakresu ochrony danych osobowych, aktualnej dokumentacji ochrony danych osobowych.</w:t>
      </w:r>
    </w:p>
    <w:p w14:paraId="463EFF4E" w14:textId="77777777" w:rsidR="007E2398" w:rsidRPr="00184015" w:rsidRDefault="007E2398" w:rsidP="007E2398">
      <w:pPr>
        <w:widowControl/>
        <w:numPr>
          <w:ilvl w:val="0"/>
          <w:numId w:val="24"/>
        </w:numPr>
        <w:autoSpaceDE/>
        <w:autoSpaceDN/>
        <w:spacing w:before="80"/>
        <w:ind w:left="357" w:hanging="357"/>
        <w:jc w:val="both"/>
        <w:rPr>
          <w:rFonts w:asciiTheme="minorHAnsi" w:hAnsiTheme="minorHAnsi" w:cstheme="minorHAnsi"/>
          <w:sz w:val="20"/>
          <w:szCs w:val="20"/>
          <w:lang w:eastAsia="pl-PL"/>
        </w:rPr>
      </w:pPr>
      <w:r w:rsidRPr="00184015">
        <w:rPr>
          <w:rFonts w:asciiTheme="minorHAnsi" w:hAnsiTheme="minorHAnsi" w:cstheme="minorHAnsi"/>
          <w:sz w:val="20"/>
          <w:szCs w:val="20"/>
          <w:lang w:eastAsia="pl-PL"/>
        </w:rPr>
        <w:t>Zobowiązuję się do przestrzegania ww. przepisów oraz 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w:t>
      </w:r>
    </w:p>
    <w:p w14:paraId="79D53710" w14:textId="77777777" w:rsidR="007E2398" w:rsidRPr="00184015" w:rsidRDefault="007E2398" w:rsidP="007E2398">
      <w:pPr>
        <w:widowControl/>
        <w:numPr>
          <w:ilvl w:val="0"/>
          <w:numId w:val="24"/>
        </w:numPr>
        <w:autoSpaceDE/>
        <w:autoSpaceDN/>
        <w:spacing w:before="80"/>
        <w:jc w:val="both"/>
        <w:rPr>
          <w:rFonts w:asciiTheme="minorHAnsi" w:hAnsiTheme="minorHAnsi" w:cstheme="minorHAnsi"/>
          <w:sz w:val="20"/>
          <w:szCs w:val="20"/>
          <w:lang w:eastAsia="pl-PL"/>
        </w:rPr>
      </w:pPr>
      <w:r w:rsidRPr="00184015">
        <w:rPr>
          <w:rFonts w:asciiTheme="minorHAnsi" w:hAnsiTheme="minorHAnsi" w:cstheme="minorHAnsi"/>
          <w:sz w:val="20"/>
          <w:szCs w:val="20"/>
          <w:lang w:eastAsia="pl-PL"/>
        </w:rPr>
        <w:t>Znana jest mi odpowiedzialność karna za naruszenie postanowień ww. przepisów.</w:t>
      </w:r>
    </w:p>
    <w:p w14:paraId="03AE57F4" w14:textId="77777777" w:rsidR="007E2398" w:rsidRPr="00184015" w:rsidRDefault="007E2398" w:rsidP="007E2398">
      <w:pPr>
        <w:autoSpaceDE/>
        <w:autoSpaceDN/>
        <w:rPr>
          <w:rFonts w:asciiTheme="minorHAnsi" w:eastAsia="Courier New" w:hAnsiTheme="minorHAnsi" w:cstheme="minorHAnsi"/>
          <w:sz w:val="24"/>
          <w:szCs w:val="24"/>
          <w:lang w:eastAsia="pl-PL" w:bidi="pl-PL"/>
        </w:rPr>
      </w:pPr>
    </w:p>
    <w:p w14:paraId="5270D7EC" w14:textId="77777777" w:rsidR="007E2398" w:rsidRPr="00184015" w:rsidRDefault="007E2398" w:rsidP="007E2398">
      <w:pPr>
        <w:autoSpaceDE/>
        <w:autoSpaceDN/>
        <w:rPr>
          <w:rFonts w:asciiTheme="minorHAnsi" w:eastAsia="Courier New" w:hAnsiTheme="minorHAnsi" w:cstheme="minorHAnsi"/>
          <w:sz w:val="24"/>
          <w:szCs w:val="24"/>
          <w:lang w:eastAsia="pl-PL" w:bidi="pl-PL"/>
        </w:rPr>
      </w:pPr>
    </w:p>
    <w:tbl>
      <w:tblPr>
        <w:tblStyle w:val="Tabela-Siatka"/>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8"/>
        <w:gridCol w:w="3686"/>
      </w:tblGrid>
      <w:tr w:rsidR="007E2398" w:rsidRPr="00184015" w14:paraId="18EF235A" w14:textId="77777777" w:rsidTr="008F5B4E">
        <w:trPr>
          <w:trHeight w:val="579"/>
          <w:jc w:val="center"/>
        </w:trPr>
        <w:tc>
          <w:tcPr>
            <w:tcW w:w="3544" w:type="dxa"/>
          </w:tcPr>
          <w:p w14:paraId="4E185FFC" w14:textId="77777777" w:rsidR="007E2398" w:rsidRPr="00184015" w:rsidRDefault="007E2398" w:rsidP="007E2398">
            <w:pPr>
              <w:autoSpaceDE/>
              <w:autoSpaceDN/>
              <w:jc w:val="center"/>
              <w:rPr>
                <w:rFonts w:asciiTheme="minorHAnsi" w:eastAsia="Courier New" w:hAnsiTheme="minorHAnsi" w:cstheme="minorHAnsi"/>
                <w:b/>
                <w:sz w:val="24"/>
                <w:szCs w:val="24"/>
                <w:vertAlign w:val="superscript"/>
                <w:lang w:eastAsia="pl-PL" w:bidi="pl-PL"/>
              </w:rPr>
            </w:pPr>
          </w:p>
        </w:tc>
        <w:tc>
          <w:tcPr>
            <w:tcW w:w="1418" w:type="dxa"/>
          </w:tcPr>
          <w:p w14:paraId="18272BED" w14:textId="77777777" w:rsidR="007E2398" w:rsidRPr="00184015" w:rsidRDefault="007E2398" w:rsidP="007E2398">
            <w:pPr>
              <w:autoSpaceDE/>
              <w:autoSpaceDN/>
              <w:jc w:val="center"/>
              <w:rPr>
                <w:rFonts w:asciiTheme="minorHAnsi" w:eastAsia="Courier New" w:hAnsiTheme="minorHAnsi" w:cstheme="minorHAnsi"/>
                <w:sz w:val="20"/>
                <w:szCs w:val="20"/>
                <w:lang w:eastAsia="pl-PL" w:bidi="pl-PL"/>
              </w:rPr>
            </w:pPr>
          </w:p>
        </w:tc>
        <w:tc>
          <w:tcPr>
            <w:tcW w:w="3686" w:type="dxa"/>
          </w:tcPr>
          <w:p w14:paraId="31CCF3B9" w14:textId="77777777" w:rsidR="007E2398" w:rsidRPr="00184015" w:rsidRDefault="007E2398" w:rsidP="007E2398">
            <w:pPr>
              <w:pBdr>
                <w:bottom w:val="single" w:sz="4" w:space="1" w:color="auto"/>
              </w:pBdr>
              <w:autoSpaceDE/>
              <w:autoSpaceDN/>
              <w:jc w:val="center"/>
              <w:rPr>
                <w:rFonts w:asciiTheme="minorHAnsi" w:eastAsia="Courier New" w:hAnsiTheme="minorHAnsi" w:cstheme="minorHAnsi"/>
                <w:sz w:val="20"/>
                <w:szCs w:val="20"/>
                <w:lang w:eastAsia="pl-PL" w:bidi="pl-PL"/>
              </w:rPr>
            </w:pPr>
          </w:p>
          <w:p w14:paraId="1EAEC4C5" w14:textId="77777777" w:rsidR="007E2398" w:rsidRPr="00184015" w:rsidRDefault="007E2398" w:rsidP="007E2398">
            <w:pPr>
              <w:autoSpaceDE/>
              <w:autoSpaceDN/>
              <w:jc w:val="center"/>
              <w:rPr>
                <w:rFonts w:asciiTheme="minorHAnsi" w:eastAsia="Courier New" w:hAnsiTheme="minorHAnsi" w:cstheme="minorHAnsi"/>
                <w:sz w:val="24"/>
                <w:szCs w:val="24"/>
                <w:vertAlign w:val="superscript"/>
                <w:lang w:eastAsia="pl-PL" w:bidi="pl-PL"/>
              </w:rPr>
            </w:pPr>
            <w:r w:rsidRPr="00184015">
              <w:rPr>
                <w:rFonts w:asciiTheme="minorHAnsi" w:eastAsia="Courier New" w:hAnsiTheme="minorHAnsi" w:cstheme="minorHAnsi"/>
                <w:sz w:val="24"/>
                <w:szCs w:val="24"/>
                <w:vertAlign w:val="superscript"/>
                <w:lang w:eastAsia="pl-PL" w:bidi="pl-PL"/>
              </w:rPr>
              <w:t>podpis pracownika</w:t>
            </w:r>
          </w:p>
          <w:p w14:paraId="31BF74C3" w14:textId="77777777" w:rsidR="007E2398" w:rsidRPr="00184015" w:rsidRDefault="007E2398" w:rsidP="007E2398">
            <w:pPr>
              <w:autoSpaceDE/>
              <w:autoSpaceDN/>
              <w:jc w:val="center"/>
              <w:rPr>
                <w:rFonts w:asciiTheme="minorHAnsi" w:eastAsia="Courier New" w:hAnsiTheme="minorHAnsi" w:cstheme="minorHAnsi"/>
                <w:b/>
                <w:sz w:val="8"/>
                <w:szCs w:val="20"/>
                <w:lang w:eastAsia="pl-PL" w:bidi="pl-PL"/>
              </w:rPr>
            </w:pPr>
          </w:p>
        </w:tc>
      </w:tr>
    </w:tbl>
    <w:p w14:paraId="292BE440" w14:textId="77777777" w:rsidR="007E2398" w:rsidRPr="00184015" w:rsidRDefault="007E2398" w:rsidP="007E2398">
      <w:pPr>
        <w:autoSpaceDE/>
        <w:autoSpaceDN/>
        <w:rPr>
          <w:rFonts w:ascii="Arial Narrow" w:eastAsia="Courier New" w:hAnsi="Arial Narrow" w:cs="Arial"/>
          <w:b/>
          <w:sz w:val="4"/>
          <w:szCs w:val="20"/>
          <w:lang w:eastAsia="pl-PL" w:bidi="pl-PL"/>
        </w:rPr>
      </w:pPr>
    </w:p>
    <w:p w14:paraId="13E039B4" w14:textId="77777777" w:rsidR="007E2398" w:rsidRPr="00184015" w:rsidRDefault="007E2398" w:rsidP="007E2398">
      <w:pPr>
        <w:autoSpaceDE/>
        <w:autoSpaceDN/>
        <w:rPr>
          <w:rFonts w:ascii="Courier New" w:eastAsia="Courier New" w:hAnsi="Courier New" w:cs="Courier New"/>
          <w:sz w:val="24"/>
          <w:szCs w:val="24"/>
          <w:lang w:eastAsia="pl-PL" w:bidi="pl-PL"/>
        </w:rPr>
      </w:pPr>
    </w:p>
    <w:p w14:paraId="40FB6F37" w14:textId="77777777" w:rsidR="007E2398" w:rsidRPr="00184015" w:rsidRDefault="007E2398" w:rsidP="007E2398">
      <w:pPr>
        <w:pStyle w:val="Tekstpodstawowy"/>
        <w:rPr>
          <w:rFonts w:asciiTheme="minorHAnsi" w:hAnsiTheme="minorHAnsi" w:cstheme="minorHAnsi"/>
          <w:i/>
          <w:sz w:val="20"/>
        </w:rPr>
      </w:pPr>
    </w:p>
    <w:p w14:paraId="1A7C328C" w14:textId="77777777" w:rsidR="00F0048D" w:rsidRPr="00184015" w:rsidRDefault="00F0048D" w:rsidP="007E2398">
      <w:pPr>
        <w:pStyle w:val="Tekstpodstawowy"/>
        <w:rPr>
          <w:rFonts w:asciiTheme="minorHAnsi" w:hAnsiTheme="minorHAnsi" w:cstheme="minorHAnsi"/>
          <w:i/>
          <w:sz w:val="20"/>
        </w:rPr>
      </w:pPr>
    </w:p>
    <w:p w14:paraId="4437A324" w14:textId="77777777" w:rsidR="00F0048D" w:rsidRPr="00184015" w:rsidRDefault="00F0048D" w:rsidP="007E2398">
      <w:pPr>
        <w:pStyle w:val="Tekstpodstawowy"/>
        <w:rPr>
          <w:rFonts w:asciiTheme="minorHAnsi" w:hAnsiTheme="minorHAnsi" w:cstheme="minorHAnsi"/>
          <w:i/>
          <w:sz w:val="20"/>
        </w:rPr>
      </w:pPr>
    </w:p>
    <w:p w14:paraId="67B6D6C5" w14:textId="77777777" w:rsidR="00F0048D" w:rsidRPr="00184015" w:rsidRDefault="00F0048D" w:rsidP="007E2398">
      <w:pPr>
        <w:pStyle w:val="Tekstpodstawowy"/>
        <w:rPr>
          <w:rFonts w:asciiTheme="minorHAnsi" w:hAnsiTheme="minorHAnsi" w:cstheme="minorHAnsi"/>
          <w:i/>
          <w:sz w:val="20"/>
        </w:rPr>
      </w:pPr>
    </w:p>
    <w:p w14:paraId="7295847E" w14:textId="77777777" w:rsidR="00F0048D" w:rsidRPr="00184015" w:rsidRDefault="00F0048D" w:rsidP="007E2398">
      <w:pPr>
        <w:pStyle w:val="Tekstpodstawowy"/>
        <w:rPr>
          <w:rFonts w:asciiTheme="minorHAnsi" w:hAnsiTheme="minorHAnsi" w:cstheme="minorHAnsi"/>
          <w:i/>
          <w:sz w:val="20"/>
        </w:rPr>
      </w:pPr>
    </w:p>
    <w:p w14:paraId="7F2123E3" w14:textId="2A220816" w:rsidR="00F0048D" w:rsidRPr="00184015" w:rsidRDefault="00F0048D" w:rsidP="00F0048D">
      <w:pPr>
        <w:spacing w:before="71"/>
        <w:ind w:right="377"/>
        <w:rPr>
          <w:rFonts w:asciiTheme="minorHAnsi" w:hAnsiTheme="minorHAnsi" w:cstheme="minorHAnsi"/>
          <w: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5</w:t>
      </w:r>
    </w:p>
    <w:p w14:paraId="356AB00E" w14:textId="77777777" w:rsidR="00F0048D" w:rsidRPr="00184015" w:rsidRDefault="00F0048D" w:rsidP="00F0048D">
      <w:pPr>
        <w:pStyle w:val="Tekstpodstawowy"/>
        <w:rPr>
          <w:rFonts w:asciiTheme="minorHAnsi" w:hAnsiTheme="minorHAnsi" w:cstheme="minorHAnsi"/>
          <w:i/>
          <w:iCs/>
        </w:rPr>
      </w:pPr>
      <w:r w:rsidRPr="00184015">
        <w:rPr>
          <w:rFonts w:asciiTheme="minorHAnsi" w:hAnsiTheme="minorHAnsi" w:cstheme="minorHAnsi"/>
          <w:i/>
          <w:iCs/>
        </w:rPr>
        <w:t>do</w:t>
      </w:r>
      <w:r w:rsidRPr="00184015">
        <w:rPr>
          <w:rFonts w:asciiTheme="minorHAnsi" w:hAnsiTheme="minorHAnsi" w:cstheme="minorHAnsi"/>
          <w:i/>
          <w:iCs/>
          <w:spacing w:val="-5"/>
        </w:rPr>
        <w:t xml:space="preserve"> </w:t>
      </w:r>
      <w:r w:rsidRPr="00184015">
        <w:rPr>
          <w:rFonts w:asciiTheme="minorHAnsi" w:hAnsiTheme="minorHAnsi" w:cstheme="minorHAnsi"/>
          <w:i/>
          <w:iCs/>
        </w:rPr>
        <w:t>Procedury Zgłoszeń Wewnętrznych i Podejmowania Działań Następczych</w:t>
      </w:r>
    </w:p>
    <w:p w14:paraId="7D76EC1B" w14:textId="656DCC1C" w:rsidR="00F0048D" w:rsidRPr="00184015" w:rsidRDefault="00F0048D" w:rsidP="00F0048D">
      <w:pPr>
        <w:pStyle w:val="Tekstpodstawowy"/>
        <w:rPr>
          <w:rFonts w:asciiTheme="minorHAnsi" w:hAnsiTheme="minorHAnsi" w:cstheme="minorHAnsi"/>
          <w:i/>
          <w:iCs/>
        </w:rPr>
      </w:pPr>
    </w:p>
    <w:p w14:paraId="79488EBB" w14:textId="77777777" w:rsidR="00F0048D" w:rsidRPr="00184015" w:rsidRDefault="00F0048D" w:rsidP="00F0048D">
      <w:pPr>
        <w:pStyle w:val="Tre9ce6tekstu"/>
        <w:spacing w:line="360" w:lineRule="auto"/>
        <w:jc w:val="center"/>
        <w:rPr>
          <w:rFonts w:asciiTheme="minorHAnsi" w:hAnsiTheme="minorHAnsi" w:cstheme="minorHAnsi"/>
          <w:sz w:val="22"/>
          <w:szCs w:val="22"/>
        </w:rPr>
      </w:pPr>
      <w:r w:rsidRPr="00184015">
        <w:rPr>
          <w:rFonts w:asciiTheme="minorHAnsi" w:hAnsiTheme="minorHAnsi" w:cstheme="minorHAnsi"/>
          <w:b/>
          <w:bCs/>
          <w:sz w:val="22"/>
          <w:szCs w:val="22"/>
        </w:rPr>
        <w:t xml:space="preserve">Procedura ochrony danych sygnalisty </w:t>
      </w:r>
    </w:p>
    <w:p w14:paraId="4D8252D6" w14:textId="77777777" w:rsidR="00F0048D" w:rsidRPr="00184015" w:rsidRDefault="00F0048D" w:rsidP="00F0048D">
      <w:pPr>
        <w:pStyle w:val="Tre9ce6tekstu"/>
        <w:spacing w:before="480" w:after="0" w:line="360" w:lineRule="auto"/>
        <w:ind w:left="426" w:hanging="426"/>
        <w:rPr>
          <w:rFonts w:asciiTheme="minorHAnsi" w:hAnsiTheme="minorHAnsi" w:cstheme="minorHAnsi"/>
          <w:sz w:val="22"/>
          <w:szCs w:val="22"/>
        </w:rPr>
      </w:pPr>
      <w:r w:rsidRPr="00184015">
        <w:rPr>
          <w:rFonts w:asciiTheme="minorHAnsi" w:hAnsiTheme="minorHAnsi" w:cstheme="minorHAnsi"/>
          <w:b/>
          <w:bCs/>
          <w:sz w:val="22"/>
          <w:szCs w:val="22"/>
        </w:rPr>
        <w:t>I.</w:t>
      </w:r>
      <w:r w:rsidRPr="00184015">
        <w:rPr>
          <w:rFonts w:asciiTheme="minorHAnsi" w:hAnsiTheme="minorHAnsi" w:cstheme="minorHAnsi"/>
          <w:b/>
          <w:bCs/>
          <w:sz w:val="22"/>
          <w:szCs w:val="22"/>
        </w:rPr>
        <w:tab/>
        <w:t>Zasady ogólne</w:t>
      </w:r>
    </w:p>
    <w:p w14:paraId="1BB0C0F9" w14:textId="77777777" w:rsidR="00F0048D" w:rsidRPr="00184015" w:rsidRDefault="00F0048D" w:rsidP="00F0048D">
      <w:pPr>
        <w:pStyle w:val="Tre9ce6tekstu"/>
        <w:numPr>
          <w:ilvl w:val="0"/>
          <w:numId w:val="27"/>
        </w:numPr>
        <w:spacing w:before="120"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Procedura zostaje ustanowiona w celu zapewnienia należytej ochrony sygnalistów, czyli osób zgłaszających lub publicznie ujawniających informacje o naruszeniach prawa, a także osób, które pomagają im dokonać zgłoszenia. Ochrona obejmuje informacje związane bezpośrednio ze zgłoszeniem.</w:t>
      </w:r>
    </w:p>
    <w:p w14:paraId="66E7D324"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 xml:space="preserve">Sygnaliści pełnią niezastąpioną funkcję w społeczeństwie, gdyż ich działania umożliwiają identyfikację nieprawidłowości. </w:t>
      </w:r>
    </w:p>
    <w:p w14:paraId="669BFF3E"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Określone w Procedurze mechanizmy mają na celu ograniczenie osobistego ryzyka osoby zgłaszającej nieprawidłowości, w tym negatywnych konsekwencji bezpośrednich lub pośrednich</w:t>
      </w:r>
    </w:p>
    <w:p w14:paraId="099BCE56"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Dane sygnalisty powinny pozostać poufne i nie mogą być ujawniane w toku postępowania stronom i uczestnikom tego postępowania, bez wyraźnego i jednoznacznego przyzwolenia ze strony Sygnalisty.</w:t>
      </w:r>
    </w:p>
    <w:p w14:paraId="3947606E"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 xml:space="preserve">Dostęp do danych Sygnalisty może mieć tylko i wyłącznie osoba, która otrzymała upoważnienie do przetwarzania danych osobowych w tym zakresie i została zobligowana do zachowania poufności. </w:t>
      </w:r>
    </w:p>
    <w:p w14:paraId="024B35BB"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Wobec danych sygnalisty stosuje się pseudonimizjację, czyli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w:t>
      </w:r>
    </w:p>
    <w:p w14:paraId="1A58EB47" w14:textId="78448030"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Za zapewnienie ochrony sygnalisty zgodnie z wymaganiami wynikającymi z przepisów prawa odpowiada Dyrektor Zespołu.</w:t>
      </w:r>
    </w:p>
    <w:p w14:paraId="6046B9F1"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Pracownicy i współpracownicy są zobligowani do stosowania procedury.</w:t>
      </w:r>
    </w:p>
    <w:p w14:paraId="14583768"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Na stronie internetowej szkoły oraz w siedzibie szkoły, w widocznym miejscu, zamieszcza się klauzulę informacyjną dla osób, których dane są przetwarzane w związku z przyjmowaniem i rozpatrywaniem zgłoszeń.</w:t>
      </w:r>
    </w:p>
    <w:p w14:paraId="175256FE"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W przypadku kontaktu poprzez e-mail, klauzula jest też przekazywana w odpowiedzi zwrotnej na pierwsze zgłoszenie.</w:t>
      </w:r>
    </w:p>
    <w:p w14:paraId="4CE00951"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t>Na stronie internetowej oraz w siedzibie jednostki, w widocznym miejscu publikuje się kanały przyjmowania zgłoszeń oraz zasady notyfikowania o naruszeniach prawa.</w:t>
      </w:r>
    </w:p>
    <w:p w14:paraId="49D2475C" w14:textId="77777777" w:rsidR="00F0048D" w:rsidRPr="00184015" w:rsidRDefault="00F0048D" w:rsidP="00F0048D">
      <w:pPr>
        <w:pStyle w:val="Tre9ce6tekstu"/>
        <w:numPr>
          <w:ilvl w:val="0"/>
          <w:numId w:val="27"/>
        </w:numPr>
        <w:spacing w:after="0" w:line="360" w:lineRule="auto"/>
        <w:ind w:left="340" w:hanging="340"/>
        <w:jc w:val="both"/>
        <w:rPr>
          <w:rFonts w:asciiTheme="minorHAnsi" w:hAnsiTheme="minorHAnsi" w:cstheme="minorHAnsi"/>
          <w:sz w:val="22"/>
          <w:szCs w:val="22"/>
        </w:rPr>
      </w:pPr>
      <w:r w:rsidRPr="00184015">
        <w:rPr>
          <w:rFonts w:asciiTheme="minorHAnsi" w:hAnsiTheme="minorHAnsi" w:cstheme="minorHAnsi"/>
          <w:sz w:val="22"/>
          <w:szCs w:val="22"/>
        </w:rPr>
        <w:lastRenderedPageBreak/>
        <w:t>Osobom wyznaczonym do rozpatrywania zgłoszeń gwarantuje się niezależność w wykonywaniu swoich działań – nie mogą one otrzymywać instrukcji postępowania od żadnej osoby z organizacji.</w:t>
      </w:r>
    </w:p>
    <w:p w14:paraId="23087395" w14:textId="77777777" w:rsidR="00F0048D" w:rsidRPr="00184015" w:rsidRDefault="00F0048D" w:rsidP="00F0048D">
      <w:pPr>
        <w:spacing w:before="480" w:line="360" w:lineRule="auto"/>
        <w:ind w:left="425" w:hanging="425"/>
        <w:rPr>
          <w:rFonts w:asciiTheme="minorHAnsi" w:hAnsiTheme="minorHAnsi" w:cstheme="minorHAnsi"/>
        </w:rPr>
      </w:pPr>
      <w:r w:rsidRPr="00184015">
        <w:rPr>
          <w:rFonts w:asciiTheme="minorHAnsi" w:hAnsiTheme="minorHAnsi" w:cstheme="minorHAnsi"/>
          <w:b/>
        </w:rPr>
        <w:t>II.</w:t>
      </w:r>
      <w:r w:rsidRPr="00184015">
        <w:rPr>
          <w:rFonts w:asciiTheme="minorHAnsi" w:hAnsiTheme="minorHAnsi" w:cstheme="minorHAnsi"/>
          <w:b/>
        </w:rPr>
        <w:tab/>
        <w:t>Zasady ochro</w:t>
      </w:r>
      <w:bookmarkStart w:id="3" w:name="_GoBack"/>
      <w:bookmarkEnd w:id="3"/>
      <w:r w:rsidRPr="00184015">
        <w:rPr>
          <w:rFonts w:asciiTheme="minorHAnsi" w:hAnsiTheme="minorHAnsi" w:cstheme="minorHAnsi"/>
          <w:b/>
        </w:rPr>
        <w:t>ny danych Sygnalisty</w:t>
      </w:r>
    </w:p>
    <w:p w14:paraId="1646E8D5"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Dostęp do kanałów zgłaszania nieprawidłowości mają tylko i wyłącznie osoby uprawnione do rozpatrywania zgłoszeń naruszenia prawa.</w:t>
      </w:r>
    </w:p>
    <w:p w14:paraId="395EF4B8"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Tworzy się odrębny rejestr spraw zgłoszonych przez Sygnalistów.</w:t>
      </w:r>
    </w:p>
    <w:p w14:paraId="0ADEF94F"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Dostęp do danych w rejestrze ma tylko i wyłącznie osoba upoważniona do przetwarzania danych Sygnalistów.</w:t>
      </w:r>
    </w:p>
    <w:p w14:paraId="270F0399"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 xml:space="preserve">Osoba wyznaczona do przyjmowania zgłoszeń, niezwłocznie po otrzymaniu dokonuje anonimizacji danych Sygnalisty i nadaje mu identyfikator numeryczny, który będzie wykorzystywany podczas postępowania wyjaśniającego. </w:t>
      </w:r>
    </w:p>
    <w:p w14:paraId="0609CB65"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Pseudnonimizacja obejmuje wszelkiego rodzaju informacje umożliwiające bezpośrednią lub pośrednią identyfikację Sygnalisty, ze szczególnym uwzględnieniem tego, czy sama treść zgłoszenia nie wskazuje na tożsamość Sygnalisty.</w:t>
      </w:r>
    </w:p>
    <w:p w14:paraId="40CC87C1"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Sygnalistą jest każda osoba, która zgłasza naruszenie prawa, która nie robi tego ze względu na swój własny interes prawny lub obowiązek.</w:t>
      </w:r>
    </w:p>
    <w:p w14:paraId="0180DB72"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Jeżeli wewnętrzne procedury pozwalają na przekazywanie anonimowych zgłoszeń, od Sygnalisty nie żąda się dodatkowych danych osobowych, niż te które zostały przez niego wskazane w przekazanym zgłoszeniu, nawet jeżeli nie pozwalają one na jednoznaczną identyfikację.</w:t>
      </w:r>
    </w:p>
    <w:p w14:paraId="476F6035"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Jeżeli wewnętrzne procedury określają zakres danych wymagany do skutecznego zgłoszenia naruszenia prawa, taka informacja jest komunikowana na stronie internetowej szkoły oraz przekazywana Sygnaliście w odpowiedzi zwrotnej na przekazane zgłoszenie, wraz z czasem na uzupełnienie danych oraz konsekwencją niepodania danych.</w:t>
      </w:r>
    </w:p>
    <w:p w14:paraId="16CAA926"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Sygnalista nie jest uczestnikiem ani stroną wszczętego postępowania wyjaśniającego, gdyż mogłoby to narazić go na pośrednie lub bezpośrednie działania odwetowe.</w:t>
      </w:r>
    </w:p>
    <w:p w14:paraId="77C7D837"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 xml:space="preserve"> Na wszystkich etapach postępowania wyjaśniającego zamiast danych Sygnalisty jest stosowany przypisany identyfikator.</w:t>
      </w:r>
    </w:p>
    <w:p w14:paraId="48BEA5C6"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W postępowaniu należy odwołać się do numeru sprawy, pod którą zostało zarejestrowane zgłoszenie od Sygnalisty, a nie sprawy, której dotyczy zgłoszenie naruszenia.</w:t>
      </w:r>
    </w:p>
    <w:p w14:paraId="54EA7711"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 xml:space="preserve">Danych Sygnalisty nie ujawnia się na wniosek stron lub uczestników postępowania wyjaśniającego. </w:t>
      </w:r>
    </w:p>
    <w:p w14:paraId="41E6B4B9"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Sygnalista jest informowany o okolicznościach, w których ujawnienie jego tożsamości stanie się konieczne, np. w razie wszczęcia postępowania karnego.</w:t>
      </w:r>
    </w:p>
    <w:p w14:paraId="4AAFE61D"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lastRenderedPageBreak/>
        <w:t>Danych Sygnalisty nie zamieszcza się w rozdzielnikach dokumentów związanych z postępowaniem wyjaśniającym ani w korespondencji mailowej.</w:t>
      </w:r>
    </w:p>
    <w:p w14:paraId="591BB642" w14:textId="77777777" w:rsidR="00F0048D" w:rsidRPr="00184015" w:rsidRDefault="00F0048D" w:rsidP="00F0048D">
      <w:pPr>
        <w:widowControl/>
        <w:numPr>
          <w:ilvl w:val="0"/>
          <w:numId w:val="28"/>
        </w:numPr>
        <w:suppressAutoHyphens/>
        <w:adjustRightInd w:val="0"/>
        <w:spacing w:line="360" w:lineRule="auto"/>
        <w:ind w:left="340" w:hanging="340"/>
        <w:jc w:val="both"/>
        <w:rPr>
          <w:rFonts w:asciiTheme="minorHAnsi" w:hAnsiTheme="minorHAnsi" w:cstheme="minorHAnsi"/>
        </w:rPr>
      </w:pPr>
      <w:r w:rsidRPr="00184015">
        <w:rPr>
          <w:rFonts w:asciiTheme="minorHAnsi" w:hAnsiTheme="minorHAnsi" w:cstheme="minorHAnsi"/>
          <w:bCs/>
        </w:rPr>
        <w:t>Jeżeli zgłoszenie wpłynie innym niż zatwierdzony do przyjmowania zgłoszeń kanałem, osoba która je otrzyma jest zobligowana niezwłocznie przekazać je do osoby upoważnionej do rozpatrywania zgłoszeń i usunąć wszelkie jej kopie (np. z poczty e-mail).</w:t>
      </w:r>
    </w:p>
    <w:p w14:paraId="172BE602" w14:textId="77777777" w:rsidR="00F0048D" w:rsidRPr="00184015" w:rsidRDefault="00F0048D" w:rsidP="00F0048D">
      <w:pPr>
        <w:spacing w:before="240" w:line="360" w:lineRule="auto"/>
        <w:ind w:left="425" w:hanging="425"/>
        <w:jc w:val="both"/>
        <w:rPr>
          <w:rFonts w:asciiTheme="minorHAnsi" w:hAnsiTheme="minorHAnsi" w:cstheme="minorHAnsi"/>
        </w:rPr>
      </w:pPr>
      <w:r w:rsidRPr="00184015">
        <w:rPr>
          <w:rFonts w:asciiTheme="minorHAnsi" w:hAnsiTheme="minorHAnsi" w:cstheme="minorHAnsi"/>
          <w:b/>
          <w:bCs/>
        </w:rPr>
        <w:t>III.</w:t>
      </w:r>
      <w:r w:rsidRPr="00184015">
        <w:rPr>
          <w:rFonts w:asciiTheme="minorHAnsi" w:hAnsiTheme="minorHAnsi" w:cstheme="minorHAnsi"/>
          <w:b/>
          <w:bCs/>
        </w:rPr>
        <w:tab/>
        <w:t>Dodatkowe zasady dotyczące rozpatrywania zgłoszeń dotyczących postępowań prowadzonych w oparciu o przepisy KPA</w:t>
      </w:r>
      <w:r w:rsidRPr="00184015">
        <w:rPr>
          <w:rStyle w:val="Odwoanieprzypisudolnego"/>
          <w:rFonts w:asciiTheme="minorHAnsi" w:hAnsiTheme="minorHAnsi" w:cstheme="minorHAnsi"/>
        </w:rPr>
        <w:footnoteReference w:id="1"/>
      </w:r>
    </w:p>
    <w:p w14:paraId="0A23A103" w14:textId="77777777" w:rsidR="00F0048D" w:rsidRPr="00184015" w:rsidRDefault="00F0048D" w:rsidP="00F0048D">
      <w:pPr>
        <w:widowControl/>
        <w:numPr>
          <w:ilvl w:val="0"/>
          <w:numId w:val="29"/>
        </w:numPr>
        <w:suppressAutoHyphens/>
        <w:adjustRightInd w:val="0"/>
        <w:spacing w:before="120" w:line="360" w:lineRule="auto"/>
        <w:ind w:left="364"/>
        <w:jc w:val="both"/>
        <w:rPr>
          <w:rFonts w:asciiTheme="minorHAnsi" w:hAnsiTheme="minorHAnsi" w:cstheme="minorHAnsi"/>
        </w:rPr>
      </w:pPr>
      <w:r w:rsidRPr="00184015">
        <w:rPr>
          <w:rFonts w:asciiTheme="minorHAnsi" w:hAnsiTheme="minorHAnsi" w:cstheme="minorHAnsi"/>
          <w:bCs/>
        </w:rPr>
        <w:t>Osoba otrzymująca zgłoszenie, rejestruje wniosek jako odrębną sprawę, z sygnaturą odpowiednią dla zgłoszeń Sygnalistów, aby zminimalizować ryzyko ujawnienia danych Sygnalisty na dalszych etapach postępowania.</w:t>
      </w:r>
    </w:p>
    <w:p w14:paraId="13E4B21B"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 xml:space="preserve">Sygnalista nie staje się stroną postępowania administracyjnego w rozumieniu przepisów art. 28 k.p.a., w sprawie toczącej się na skutek otrzymanego od niego zgłoszenia. </w:t>
      </w:r>
    </w:p>
    <w:p w14:paraId="47916A42"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Na skutek zgłoszenia otrzymanego od Sygnalisty jest wszczynane postępowanie z urzędu zgodnie z art. 61 par. 1 k.p.a.</w:t>
      </w:r>
    </w:p>
    <w:p w14:paraId="30A64583"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Sygnalista nie jest uczestnikiem ani stroną wszczętego postępowania.</w:t>
      </w:r>
    </w:p>
    <w:p w14:paraId="75C57CC4"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 xml:space="preserve">Stroną postępowania wszczętego z urzędu w związku ze zgłoszeniem otrzymanym od Sygnalisty staje się podmiot wszczynający to postępowanie. </w:t>
      </w:r>
    </w:p>
    <w:p w14:paraId="345064AA"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Dane Sygnalisty nie są ujawnianie w żadnym z dokumentów związanych z postępowaniem.</w:t>
      </w:r>
    </w:p>
    <w:p w14:paraId="0B32922C"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W postępowaniu można odwołać się do numeru sprawy, pod którą zostało zarejestrowane zgłoszenie od Sygnalisty, bez ujawniania danych Sygnalisty.</w:t>
      </w:r>
    </w:p>
    <w:p w14:paraId="2E1E4F3E"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 xml:space="preserve">Danych Sygnalisty nie ujawnia się na wniosek stron lub uczestników postępowania. </w:t>
      </w:r>
    </w:p>
    <w:p w14:paraId="5BD2CC46" w14:textId="77777777" w:rsidR="00F0048D" w:rsidRPr="00184015" w:rsidRDefault="00F0048D" w:rsidP="00F0048D">
      <w:pPr>
        <w:widowControl/>
        <w:numPr>
          <w:ilvl w:val="0"/>
          <w:numId w:val="29"/>
        </w:numPr>
        <w:suppressAutoHyphens/>
        <w:adjustRightInd w:val="0"/>
        <w:spacing w:line="360" w:lineRule="auto"/>
        <w:ind w:left="364"/>
        <w:jc w:val="both"/>
        <w:rPr>
          <w:rFonts w:asciiTheme="minorHAnsi" w:hAnsiTheme="minorHAnsi" w:cstheme="minorHAnsi"/>
        </w:rPr>
      </w:pPr>
      <w:r w:rsidRPr="00184015">
        <w:rPr>
          <w:rFonts w:asciiTheme="minorHAnsi" w:hAnsiTheme="minorHAnsi" w:cstheme="minorHAnsi"/>
          <w:bCs/>
        </w:rPr>
        <w:t>Danych Sygnalisty nie zamieszcza się w rozdzielnikach dokumentów związanych z postępowaniem.</w:t>
      </w:r>
    </w:p>
    <w:p w14:paraId="40F36F99" w14:textId="77777777" w:rsidR="00F0048D" w:rsidRPr="00184015" w:rsidRDefault="00F0048D" w:rsidP="00F0048D">
      <w:pPr>
        <w:widowControl/>
        <w:numPr>
          <w:ilvl w:val="0"/>
          <w:numId w:val="29"/>
        </w:numPr>
        <w:suppressAutoHyphens/>
        <w:adjustRightInd w:val="0"/>
        <w:spacing w:line="360" w:lineRule="auto"/>
        <w:ind w:left="364"/>
        <w:jc w:val="both"/>
        <w:rPr>
          <w:rFonts w:ascii="Arial" w:hAnsi="Arial"/>
        </w:rPr>
      </w:pPr>
      <w:r w:rsidRPr="00184015">
        <w:rPr>
          <w:rFonts w:asciiTheme="minorHAnsi" w:hAnsiTheme="minorHAnsi" w:cstheme="minorHAnsi"/>
          <w:bCs/>
        </w:rPr>
        <w:t>Sygnalista jest informowany o przebiegu i wyniku postępowania, które zostało wszczęte na skutek jego zgłoszenia, w zakresie w jakim informacja stanowi informację publiczną w ramach sprawy zarejestrowanej w związku z przekazanym przez niego zgłoszeniem</w:t>
      </w:r>
      <w:r w:rsidRPr="00184015">
        <w:rPr>
          <w:rFonts w:ascii="Arial" w:hAnsi="Arial"/>
          <w:bCs/>
        </w:rPr>
        <w:t>.</w:t>
      </w:r>
    </w:p>
    <w:p w14:paraId="560D1613" w14:textId="77777777" w:rsidR="00F0048D" w:rsidRPr="00184015" w:rsidRDefault="00F0048D" w:rsidP="00F0048D">
      <w:pPr>
        <w:rPr>
          <w:rFonts w:ascii="Arial" w:hAnsi="Arial"/>
        </w:rPr>
      </w:pPr>
    </w:p>
    <w:p w14:paraId="6255C48A" w14:textId="77777777" w:rsidR="00F0048D" w:rsidRPr="00184015" w:rsidRDefault="00F0048D" w:rsidP="00F0048D">
      <w:pPr>
        <w:pStyle w:val="Tekstpodstawowy"/>
        <w:rPr>
          <w:rFonts w:asciiTheme="minorHAnsi" w:hAnsiTheme="minorHAnsi" w:cstheme="minorHAnsi"/>
          <w:i/>
          <w:iCs/>
        </w:rPr>
      </w:pPr>
    </w:p>
    <w:p w14:paraId="2E9529A1" w14:textId="77777777" w:rsidR="00F0048D" w:rsidRPr="00184015" w:rsidRDefault="00F0048D" w:rsidP="00F0048D">
      <w:pPr>
        <w:pStyle w:val="Tekstpodstawowy"/>
        <w:rPr>
          <w:rFonts w:asciiTheme="minorHAnsi" w:hAnsiTheme="minorHAnsi" w:cstheme="minorHAnsi"/>
          <w:i/>
          <w:iCs/>
        </w:rPr>
      </w:pPr>
    </w:p>
    <w:p w14:paraId="3E2329E5" w14:textId="77777777" w:rsidR="00F0048D" w:rsidRPr="00184015" w:rsidRDefault="00F0048D" w:rsidP="00F0048D">
      <w:pPr>
        <w:pStyle w:val="Tekstpodstawowy"/>
        <w:rPr>
          <w:rFonts w:asciiTheme="minorHAnsi" w:hAnsiTheme="minorHAnsi" w:cstheme="minorHAnsi"/>
          <w:i/>
          <w:iCs/>
        </w:rPr>
      </w:pPr>
    </w:p>
    <w:p w14:paraId="50F45A45" w14:textId="77777777" w:rsidR="00F0048D" w:rsidRPr="00184015" w:rsidRDefault="00F0048D" w:rsidP="00F0048D">
      <w:pPr>
        <w:pStyle w:val="Tekstpodstawowy"/>
        <w:rPr>
          <w:rFonts w:asciiTheme="minorHAnsi" w:hAnsiTheme="minorHAnsi" w:cstheme="minorHAnsi"/>
          <w:i/>
          <w:iCs/>
        </w:rPr>
      </w:pPr>
    </w:p>
    <w:p w14:paraId="7E6502D5" w14:textId="77777777" w:rsidR="00F0048D" w:rsidRPr="00184015" w:rsidRDefault="00F0048D" w:rsidP="00F0048D">
      <w:pPr>
        <w:pStyle w:val="Tekstpodstawowy"/>
        <w:rPr>
          <w:rFonts w:asciiTheme="minorHAnsi" w:hAnsiTheme="minorHAnsi" w:cstheme="minorHAnsi"/>
          <w:i/>
          <w:iCs/>
        </w:rPr>
      </w:pPr>
    </w:p>
    <w:p w14:paraId="713C2C9A" w14:textId="77777777" w:rsidR="00F0048D" w:rsidRPr="00184015" w:rsidRDefault="00F0048D" w:rsidP="00F0048D">
      <w:pPr>
        <w:pStyle w:val="Tekstpodstawowy"/>
        <w:rPr>
          <w:rFonts w:asciiTheme="minorHAnsi" w:hAnsiTheme="minorHAnsi" w:cstheme="minorHAnsi"/>
          <w:i/>
          <w:iCs/>
        </w:rPr>
      </w:pPr>
    </w:p>
    <w:p w14:paraId="765FA77C" w14:textId="77777777" w:rsidR="00F0048D" w:rsidRPr="00184015" w:rsidRDefault="00F0048D" w:rsidP="00F0048D">
      <w:pPr>
        <w:pStyle w:val="Tekstpodstawowy"/>
        <w:rPr>
          <w:rFonts w:asciiTheme="minorHAnsi" w:hAnsiTheme="minorHAnsi" w:cstheme="minorHAnsi"/>
          <w:i/>
          <w:iCs/>
        </w:rPr>
      </w:pPr>
    </w:p>
    <w:p w14:paraId="75DEC87E" w14:textId="77777777" w:rsidR="00F0048D" w:rsidRPr="00184015" w:rsidRDefault="00F0048D" w:rsidP="00F0048D">
      <w:pPr>
        <w:spacing w:before="71"/>
        <w:ind w:right="377"/>
        <w:rPr>
          <w:rFonts w:asciiTheme="minorHAnsi" w:hAnsiTheme="minorHAnsi" w:cstheme="minorHAnsi"/>
          <w:i/>
          <w:sz w:val="24"/>
          <w:szCs w:val="24"/>
        </w:rPr>
      </w:pPr>
    </w:p>
    <w:p w14:paraId="09DDA43E" w14:textId="6DD4582B" w:rsidR="00F0048D" w:rsidRPr="00184015" w:rsidRDefault="00F0048D" w:rsidP="00F0048D">
      <w:pPr>
        <w:spacing w:before="71"/>
        <w:ind w:right="377"/>
        <w:rPr>
          <w:rFonts w:asciiTheme="minorHAnsi" w:hAnsiTheme="minorHAnsi" w:cstheme="minorHAnsi"/>
          <w: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6</w:t>
      </w:r>
    </w:p>
    <w:p w14:paraId="16F28B69" w14:textId="77777777" w:rsidR="00F0048D" w:rsidRPr="00184015" w:rsidRDefault="00F0048D" w:rsidP="00F0048D">
      <w:pPr>
        <w:pStyle w:val="Tekstpodstawowy"/>
        <w:rPr>
          <w:rFonts w:asciiTheme="minorHAnsi" w:hAnsiTheme="minorHAnsi" w:cstheme="minorHAnsi"/>
          <w:i/>
          <w:iCs/>
        </w:rPr>
      </w:pPr>
      <w:r w:rsidRPr="00184015">
        <w:rPr>
          <w:rFonts w:asciiTheme="minorHAnsi" w:hAnsiTheme="minorHAnsi" w:cstheme="minorHAnsi"/>
          <w:i/>
          <w:iCs/>
        </w:rPr>
        <w:t>do</w:t>
      </w:r>
      <w:r w:rsidRPr="00184015">
        <w:rPr>
          <w:rFonts w:asciiTheme="minorHAnsi" w:hAnsiTheme="minorHAnsi" w:cstheme="minorHAnsi"/>
          <w:i/>
          <w:iCs/>
          <w:spacing w:val="-5"/>
        </w:rPr>
        <w:t xml:space="preserve"> </w:t>
      </w:r>
      <w:r w:rsidRPr="00184015">
        <w:rPr>
          <w:rFonts w:asciiTheme="minorHAnsi" w:hAnsiTheme="minorHAnsi" w:cstheme="minorHAnsi"/>
          <w:i/>
          <w:iCs/>
        </w:rPr>
        <w:t>Procedury Zgłoszeń Wewnętrznych i Podejmowania Działań Następczych</w:t>
      </w:r>
    </w:p>
    <w:p w14:paraId="24A28539" w14:textId="77777777" w:rsidR="00F0048D" w:rsidRPr="00184015" w:rsidRDefault="00F0048D" w:rsidP="00F0048D">
      <w:pPr>
        <w:pStyle w:val="Tekstpodstawowy"/>
        <w:rPr>
          <w:rFonts w:asciiTheme="minorHAnsi" w:hAnsiTheme="minorHAnsi" w:cstheme="minorHAnsi"/>
          <w:i/>
          <w:iCs/>
        </w:rPr>
      </w:pPr>
      <w:bookmarkStart w:id="4" w:name="_Hlk178240735"/>
    </w:p>
    <w:p w14:paraId="1FD8F0D3" w14:textId="77777777" w:rsidR="00F0048D" w:rsidRPr="00184015" w:rsidRDefault="00F0048D" w:rsidP="00F0048D">
      <w:pPr>
        <w:pStyle w:val="Bezodstpw"/>
        <w:jc w:val="center"/>
        <w:rPr>
          <w:rFonts w:asciiTheme="minorHAnsi" w:hAnsiTheme="minorHAnsi" w:cstheme="minorHAnsi"/>
          <w:b/>
          <w:bCs/>
          <w:sz w:val="20"/>
          <w:szCs w:val="20"/>
        </w:rPr>
      </w:pPr>
      <w:r w:rsidRPr="00184015">
        <w:rPr>
          <w:rFonts w:asciiTheme="minorHAnsi" w:hAnsiTheme="minorHAnsi" w:cstheme="minorHAnsi"/>
          <w:b/>
          <w:bCs/>
          <w:sz w:val="20"/>
          <w:szCs w:val="20"/>
        </w:rPr>
        <w:t>Klauzula informacyjna wobec Sygnalisty</w:t>
      </w:r>
    </w:p>
    <w:p w14:paraId="609B8D24" w14:textId="77777777" w:rsidR="00F0048D" w:rsidRPr="00184015" w:rsidRDefault="00F0048D" w:rsidP="00F0048D">
      <w:pPr>
        <w:jc w:val="both"/>
        <w:rPr>
          <w:rFonts w:asciiTheme="minorHAnsi" w:hAnsiTheme="minorHAnsi" w:cstheme="minorHAnsi"/>
          <w:b/>
          <w:bCs/>
          <w:sz w:val="20"/>
          <w:szCs w:val="20"/>
        </w:rPr>
      </w:pPr>
    </w:p>
    <w:p w14:paraId="4A828AA6"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Administrator danych</w:t>
      </w:r>
    </w:p>
    <w:p w14:paraId="2AF9E7C3" w14:textId="257A0F50" w:rsidR="00F0048D" w:rsidRPr="00184015" w:rsidRDefault="00F0048D" w:rsidP="00F0048D">
      <w:pPr>
        <w:spacing w:line="276" w:lineRule="auto"/>
        <w:jc w:val="both"/>
        <w:rPr>
          <w:rFonts w:asciiTheme="minorHAnsi" w:hAnsiTheme="minorHAnsi" w:cstheme="minorHAnsi"/>
          <w:sz w:val="20"/>
          <w:szCs w:val="20"/>
        </w:rPr>
      </w:pPr>
      <w:r w:rsidRPr="00184015">
        <w:rPr>
          <w:rFonts w:asciiTheme="minorHAnsi" w:hAnsiTheme="minorHAnsi" w:cstheme="minorHAnsi"/>
          <w:sz w:val="20"/>
          <w:szCs w:val="20"/>
        </w:rPr>
        <w:t>Administratorem, czyli podmiotem decydującym o tym, które dane osobowe będą przetwarzane oraz w jakim celu i jakim sposobem, jest Zespół Szkolno-Przedszkolny w Mostach, ul. Szkolna 16 Mosty 81-198 Kosakowo, e-mail:</w:t>
      </w:r>
      <w:r w:rsidRPr="00184015">
        <w:rPr>
          <w:rFonts w:asciiTheme="minorHAnsi" w:hAnsiTheme="minorHAnsi" w:cstheme="minorHAnsi"/>
          <w:sz w:val="20"/>
          <w:szCs w:val="20"/>
          <w:shd w:val="clear" w:color="auto" w:fill="FDFDFD"/>
        </w:rPr>
        <w:t xml:space="preserve"> </w:t>
      </w:r>
      <w:r w:rsidRPr="00184015">
        <w:rPr>
          <w:rFonts w:asciiTheme="minorHAnsi" w:hAnsiTheme="minorHAnsi" w:cstheme="minorHAnsi"/>
          <w:sz w:val="20"/>
          <w:szCs w:val="20"/>
        </w:rPr>
        <w:t>spmosty@epf.pl, tel. 58 679 13 21</w:t>
      </w:r>
    </w:p>
    <w:p w14:paraId="375A54CF"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Inspektor ochrony danych</w:t>
      </w:r>
    </w:p>
    <w:p w14:paraId="1F746776" w14:textId="760AEA1E" w:rsidR="00F0048D" w:rsidRPr="00184015" w:rsidRDefault="00F0048D" w:rsidP="00F0048D">
      <w:pPr>
        <w:tabs>
          <w:tab w:val="left" w:pos="450"/>
        </w:tabs>
        <w:jc w:val="both"/>
        <w:rPr>
          <w:rFonts w:asciiTheme="minorHAnsi" w:hAnsiTheme="minorHAnsi" w:cstheme="minorHAnsi"/>
          <w:sz w:val="20"/>
          <w:szCs w:val="20"/>
        </w:rPr>
      </w:pPr>
      <w:r w:rsidRPr="00184015">
        <w:rPr>
          <w:rFonts w:asciiTheme="minorHAnsi" w:hAnsiTheme="minorHAnsi" w:cstheme="minorHAnsi"/>
          <w:sz w:val="20"/>
          <w:szCs w:val="20"/>
        </w:rPr>
        <w:t>We wszystkich sprawach dotyczących ochrony danych osobowych, ma Pani/Pan prawo kontaktować się z naszym Inspektorem ochrony danych na adres mailowy: iod.spmosty@gmail.com.</w:t>
      </w:r>
    </w:p>
    <w:p w14:paraId="4FB1E0AC"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Cel i podstawa przetwarzania</w:t>
      </w:r>
    </w:p>
    <w:p w14:paraId="76051946" w14:textId="77777777" w:rsidR="00F0048D" w:rsidRPr="00184015" w:rsidRDefault="00F0048D" w:rsidP="00F0048D">
      <w:pPr>
        <w:pStyle w:val="Akapitzlist"/>
        <w:widowControl/>
        <w:numPr>
          <w:ilvl w:val="0"/>
          <w:numId w:val="30"/>
        </w:numPr>
        <w:autoSpaceDE/>
        <w:autoSpaceDN/>
        <w:contextualSpacing/>
        <w:rPr>
          <w:rFonts w:asciiTheme="minorHAnsi" w:hAnsiTheme="minorHAnsi" w:cstheme="minorHAnsi"/>
          <w:sz w:val="20"/>
          <w:szCs w:val="20"/>
        </w:rPr>
      </w:pPr>
      <w:r w:rsidRPr="00184015">
        <w:rPr>
          <w:rFonts w:asciiTheme="minorHAnsi" w:hAnsiTheme="minorHAnsi" w:cstheme="minorHAnsi"/>
          <w:sz w:val="20"/>
          <w:szCs w:val="20"/>
        </w:rPr>
        <w:t>art. 6 ust. 1 lit. c) RODO* – realizacja obowiązku prawnego, w związku z przepisami ustawy z dnia 14 czerwca 2024 r.  o ochronie sygnalistów w celu realizacji zadań związanych z obsługą zgłoszeń wewnętrznych (w szczególności: przyjęcie i weryfikacja zgłoszenia, prowadzenie rejestru zgłoszeń wewnętrznych, prowadzenie ze zgłaszającym korespondencji, archiwizacji sprawy),</w:t>
      </w:r>
    </w:p>
    <w:p w14:paraId="3CA776C2" w14:textId="77777777" w:rsidR="00F0048D" w:rsidRPr="00184015" w:rsidRDefault="00F0048D" w:rsidP="00F0048D">
      <w:pPr>
        <w:pStyle w:val="Akapitzlist"/>
        <w:widowControl/>
        <w:numPr>
          <w:ilvl w:val="0"/>
          <w:numId w:val="30"/>
        </w:numPr>
        <w:autoSpaceDE/>
        <w:autoSpaceDN/>
        <w:contextualSpacing/>
        <w:rPr>
          <w:rFonts w:asciiTheme="minorHAnsi" w:hAnsiTheme="minorHAnsi" w:cstheme="minorHAnsi"/>
          <w:sz w:val="20"/>
          <w:szCs w:val="20"/>
        </w:rPr>
      </w:pPr>
      <w:r w:rsidRPr="00184015">
        <w:rPr>
          <w:rFonts w:asciiTheme="minorHAnsi" w:hAnsiTheme="minorHAnsi" w:cstheme="minorHAnsi"/>
          <w:sz w:val="20"/>
          <w:szCs w:val="20"/>
        </w:rPr>
        <w:t>art. 9 ust. 2 lit. g) RODO – gdy przetwarzanie danych jest niezbędne ze względów związanych z ważnym interesem publicznym w związku z przepisami ustawy o ochronie sygnalistów, jeżeli dane osobowe szczególnych kategorii zawarte są w zgłoszeniu wewnętrznym,</w:t>
      </w:r>
    </w:p>
    <w:p w14:paraId="7F83D2B4" w14:textId="77777777" w:rsidR="00F0048D" w:rsidRPr="00184015" w:rsidRDefault="00F0048D" w:rsidP="00F0048D">
      <w:pPr>
        <w:pStyle w:val="Akapitzlist"/>
        <w:widowControl/>
        <w:numPr>
          <w:ilvl w:val="0"/>
          <w:numId w:val="30"/>
        </w:numPr>
        <w:autoSpaceDE/>
        <w:autoSpaceDN/>
        <w:contextualSpacing/>
        <w:rPr>
          <w:rFonts w:asciiTheme="minorHAnsi" w:hAnsiTheme="minorHAnsi" w:cstheme="minorHAnsi"/>
          <w:sz w:val="20"/>
          <w:szCs w:val="20"/>
        </w:rPr>
      </w:pPr>
      <w:r w:rsidRPr="00184015">
        <w:rPr>
          <w:rFonts w:asciiTheme="minorHAnsi" w:hAnsiTheme="minorHAnsi" w:cstheme="minorHAnsi"/>
          <w:sz w:val="20"/>
          <w:szCs w:val="20"/>
        </w:rPr>
        <w:t>art. 6 ust. 1 lit. a) RODO – zgoda** osoby zgłaszającej na ujawnienie swojej tożsamości, która pozwoli nam na ujawnienie tożsamości m.in. osobie, której zgłoszenie dotyczy.</w:t>
      </w:r>
    </w:p>
    <w:p w14:paraId="7F37489C"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Odbiorcy danych</w:t>
      </w:r>
    </w:p>
    <w:p w14:paraId="06E98761"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osobowe będą udostępniane wyłącznie podmiotom uprawnionym do ich przetwarzania na podstawie przepisów prawa lub podpisanych umów. Dane osobowe będą udostępniane odrębnym administratorom, tj. właściwym organom, w przypadku podejmowania działań następczych.</w:t>
      </w:r>
    </w:p>
    <w:p w14:paraId="47FB4DB5"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Czas przechowywania</w:t>
      </w:r>
    </w:p>
    <w:p w14:paraId="0EE0FECF"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osobowe będą przechowywane przez okres 3 lat po zakończeniu roku kalendarzowego, w którym zakończono działania następcze, lub po zakończeniu postępowań zainicjowanych tymi działaniami, czyli przez okres wskazany w ustawie o sygnalistach.</w:t>
      </w:r>
    </w:p>
    <w:p w14:paraId="689C0DCF"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Prawa osób</w:t>
      </w:r>
    </w:p>
    <w:p w14:paraId="45CAAA65"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 xml:space="preserve">Osoby zgłaszające mają prawo dostępu do treści swoich danych oraz prawo ich sprostowania, prawo żądania usunięcia danych w przypadkach przewidzianych przepisami prawa oraz prawo do ograniczenia przetwarzania, a także prawo do wniesienia skargi do Prezesa Urzędu Ochrony Danych Osobowych (ul. Stawki 2, 00-193 Warszawa, e-mail: </w:t>
      </w:r>
      <w:r w:rsidRPr="00184015">
        <w:rPr>
          <w:rFonts w:asciiTheme="minorHAnsi" w:hAnsiTheme="minorHAnsi" w:cstheme="minorHAnsi"/>
          <w:sz w:val="20"/>
          <w:szCs w:val="20"/>
          <w:u w:color="FF0000"/>
        </w:rPr>
        <w:t>kancelaria@uodo.gov.pl</w:t>
      </w:r>
      <w:r w:rsidRPr="00184015">
        <w:rPr>
          <w:rFonts w:asciiTheme="minorHAnsi" w:hAnsiTheme="minorHAnsi" w:cstheme="minorHAnsi"/>
          <w:sz w:val="20"/>
          <w:szCs w:val="20"/>
        </w:rPr>
        <w:t>).</w:t>
      </w:r>
    </w:p>
    <w:p w14:paraId="0AF7C9A0"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Ponadto, w przypadku wyrażenia zgody, prawo do wycofania się ze zgody w dowolnym momencie bez wpływu na zgodność z prawem przetwarzania, którego dokonano na podstawie zgody przed jej cofnięciem.</w:t>
      </w:r>
    </w:p>
    <w:p w14:paraId="5EFEA5F0"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Informacja o wymogu podania danych</w:t>
      </w:r>
    </w:p>
    <w:p w14:paraId="6A30C579"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Podanie danych osobowych jest dobrowolne, jednak wymagane w zakresie wskazanym w przepisach prawa. Niepodanie danych może skutkować brakiem możliwości weryfikacji i rozpatrzenia zgłoszenia, przeprowadzenia postępowania wyjaśniającego lub nawiązania kontaktu w celu przekazania informacji zwrotnej.</w:t>
      </w:r>
    </w:p>
    <w:p w14:paraId="6C149243"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Szczegółowe obowiązki informacyjne znajdziecie Państwo na stronie internetowej szkoły w zakładce ochrona danych osobowych.</w:t>
      </w:r>
    </w:p>
    <w:p w14:paraId="6C3C1657" w14:textId="77777777" w:rsidR="00F0048D" w:rsidRPr="00184015" w:rsidRDefault="00F0048D" w:rsidP="00F0048D">
      <w:pPr>
        <w:jc w:val="both"/>
        <w:rPr>
          <w:rFonts w:asciiTheme="minorHAnsi" w:hAnsiTheme="minorHAnsi" w:cstheme="minorHAnsi"/>
        </w:rPr>
      </w:pPr>
    </w:p>
    <w:p w14:paraId="5831E723" w14:textId="77777777" w:rsidR="00F0048D" w:rsidRPr="00184015" w:rsidRDefault="00F0048D" w:rsidP="00F0048D">
      <w:pPr>
        <w:jc w:val="both"/>
        <w:rPr>
          <w:rFonts w:asciiTheme="minorHAnsi" w:hAnsiTheme="minorHAnsi" w:cstheme="minorHAnsi"/>
          <w:sz w:val="18"/>
          <w:szCs w:val="18"/>
        </w:rPr>
      </w:pPr>
      <w:r w:rsidRPr="00184015">
        <w:rPr>
          <w:rFonts w:asciiTheme="minorHAnsi" w:hAnsiTheme="minorHAnsi" w:cstheme="minorHAnsi"/>
          <w:b/>
          <w:bCs/>
          <w:sz w:val="18"/>
          <w:szCs w:val="18"/>
        </w:rPr>
        <w:t>*</w:t>
      </w:r>
      <w:r w:rsidRPr="00184015">
        <w:rPr>
          <w:rFonts w:asciiTheme="minorHAnsi" w:hAnsiTheme="minorHAnsi" w:cstheme="minorHAnsi"/>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zm.3))</w:t>
      </w:r>
    </w:p>
    <w:p w14:paraId="0D7D1A56" w14:textId="77777777" w:rsidR="00F0048D" w:rsidRPr="00184015" w:rsidRDefault="00F0048D" w:rsidP="00F0048D">
      <w:pPr>
        <w:jc w:val="both"/>
        <w:rPr>
          <w:rFonts w:asciiTheme="minorHAnsi" w:hAnsiTheme="minorHAnsi" w:cstheme="minorHAnsi"/>
          <w:sz w:val="18"/>
          <w:szCs w:val="18"/>
        </w:rPr>
      </w:pPr>
      <w:r w:rsidRPr="00184015">
        <w:rPr>
          <w:rFonts w:asciiTheme="minorHAnsi" w:hAnsiTheme="minorHAnsi" w:cstheme="minorHAnsi"/>
          <w:b/>
          <w:bCs/>
          <w:sz w:val="18"/>
          <w:szCs w:val="18"/>
        </w:rPr>
        <w:t>**</w:t>
      </w:r>
      <w:r w:rsidRPr="00184015">
        <w:rPr>
          <w:rFonts w:asciiTheme="minorHAnsi" w:hAnsiTheme="minorHAnsi" w:cstheme="minorHAnsi"/>
          <w:sz w:val="18"/>
          <w:szCs w:val="18"/>
        </w:rPr>
        <w:t>Zgoda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0FC2A9B2" w14:textId="64CFEA91" w:rsidR="00F0048D" w:rsidRPr="00184015" w:rsidRDefault="00F0048D" w:rsidP="00F0048D">
      <w:pPr>
        <w:pStyle w:val="Tekstpodstawowy"/>
        <w:rPr>
          <w:rFonts w:asciiTheme="minorHAnsi" w:hAnsiTheme="minorHAnsi" w:cstheme="minorHAnsi"/>
          <w:sz w:val="18"/>
          <w:szCs w:val="18"/>
        </w:rPr>
      </w:pPr>
      <w:r w:rsidRPr="00184015">
        <w:rPr>
          <w:rFonts w:asciiTheme="minorHAnsi" w:hAnsiTheme="minorHAnsi" w:cstheme="minorHAnsi"/>
          <w:sz w:val="18"/>
          <w:szCs w:val="18"/>
        </w:rPr>
        <w:t>Przed takim ujawnieniem danych osobowych, właściwy organ publiczny lub właściwy sąd powiadamia o tym osobę zgłaszającą, przesyłając w postaci papierowej lub elektronicznej wyjaśnienie powodów ujawnienia danych osobowych, chyba że takie powiadomienie zagrozi postępowaniu wyjaśniającemu lub postępowaniu przygotowawczemu, lub sądowemu</w:t>
      </w:r>
    </w:p>
    <w:bookmarkEnd w:id="4"/>
    <w:p w14:paraId="544B7EC2" w14:textId="77777777" w:rsidR="00F0048D" w:rsidRPr="00184015" w:rsidRDefault="00F0048D" w:rsidP="00F0048D">
      <w:pPr>
        <w:pStyle w:val="Tekstpodstawowy"/>
        <w:rPr>
          <w:rFonts w:asciiTheme="minorHAnsi" w:hAnsiTheme="minorHAnsi" w:cstheme="minorHAnsi"/>
          <w:i/>
          <w:iCs/>
          <w:sz w:val="18"/>
          <w:szCs w:val="18"/>
        </w:rPr>
      </w:pPr>
    </w:p>
    <w:p w14:paraId="3C994F59" w14:textId="5B7E4F2B" w:rsidR="00F0048D" w:rsidRPr="00184015" w:rsidRDefault="00F0048D" w:rsidP="00F0048D">
      <w:pPr>
        <w:spacing w:before="71"/>
        <w:ind w:right="377"/>
        <w:rPr>
          <w:rFonts w:asciiTheme="minorHAnsi" w:hAnsiTheme="minorHAnsi" w:cstheme="minorHAnsi"/>
          <w:i/>
          <w:sz w:val="24"/>
          <w:szCs w:val="24"/>
        </w:rPr>
      </w:pPr>
      <w:r w:rsidRPr="00184015">
        <w:rPr>
          <w:rFonts w:asciiTheme="minorHAnsi" w:hAnsiTheme="minorHAnsi" w:cstheme="minorHAnsi"/>
          <w:i/>
          <w:sz w:val="24"/>
          <w:szCs w:val="24"/>
        </w:rPr>
        <w:lastRenderedPageBreak/>
        <w:t>Załącznik</w:t>
      </w:r>
      <w:r w:rsidRPr="00184015">
        <w:rPr>
          <w:rFonts w:asciiTheme="minorHAnsi" w:hAnsiTheme="minorHAnsi" w:cstheme="minorHAnsi"/>
          <w:i/>
          <w:spacing w:val="-13"/>
          <w:sz w:val="24"/>
          <w:szCs w:val="24"/>
        </w:rPr>
        <w:t xml:space="preserve"> </w:t>
      </w:r>
      <w:r w:rsidRPr="00184015">
        <w:rPr>
          <w:rFonts w:asciiTheme="minorHAnsi" w:hAnsiTheme="minorHAnsi" w:cstheme="minorHAnsi"/>
          <w:i/>
          <w:sz w:val="24"/>
          <w:szCs w:val="24"/>
        </w:rPr>
        <w:t>nr</w:t>
      </w:r>
      <w:r w:rsidRPr="00184015">
        <w:rPr>
          <w:rFonts w:asciiTheme="minorHAnsi" w:hAnsiTheme="minorHAnsi" w:cstheme="minorHAnsi"/>
          <w:i/>
          <w:spacing w:val="-12"/>
          <w:sz w:val="24"/>
          <w:szCs w:val="24"/>
        </w:rPr>
        <w:t xml:space="preserve"> </w:t>
      </w:r>
      <w:r w:rsidRPr="00184015">
        <w:rPr>
          <w:rFonts w:asciiTheme="minorHAnsi" w:hAnsiTheme="minorHAnsi" w:cstheme="minorHAnsi"/>
          <w:i/>
          <w:sz w:val="24"/>
          <w:szCs w:val="24"/>
        </w:rPr>
        <w:t>7</w:t>
      </w:r>
    </w:p>
    <w:p w14:paraId="6085DD2D" w14:textId="77777777" w:rsidR="00F0048D" w:rsidRPr="00184015" w:rsidRDefault="00F0048D" w:rsidP="00F0048D">
      <w:pPr>
        <w:pStyle w:val="Tekstpodstawowy"/>
        <w:rPr>
          <w:rFonts w:asciiTheme="minorHAnsi" w:hAnsiTheme="minorHAnsi" w:cstheme="minorHAnsi"/>
          <w:i/>
          <w:iCs/>
        </w:rPr>
      </w:pPr>
      <w:r w:rsidRPr="00184015">
        <w:rPr>
          <w:rFonts w:asciiTheme="minorHAnsi" w:hAnsiTheme="minorHAnsi" w:cstheme="minorHAnsi"/>
          <w:i/>
          <w:iCs/>
        </w:rPr>
        <w:t>do</w:t>
      </w:r>
      <w:r w:rsidRPr="00184015">
        <w:rPr>
          <w:rFonts w:asciiTheme="minorHAnsi" w:hAnsiTheme="minorHAnsi" w:cstheme="minorHAnsi"/>
          <w:i/>
          <w:iCs/>
          <w:spacing w:val="-5"/>
        </w:rPr>
        <w:t xml:space="preserve"> </w:t>
      </w:r>
      <w:r w:rsidRPr="00184015">
        <w:rPr>
          <w:rFonts w:asciiTheme="minorHAnsi" w:hAnsiTheme="minorHAnsi" w:cstheme="minorHAnsi"/>
          <w:i/>
          <w:iCs/>
        </w:rPr>
        <w:t>Procedury Zgłoszeń Wewnętrznych i Podejmowania Działań Następczych</w:t>
      </w:r>
    </w:p>
    <w:p w14:paraId="5D4D4089" w14:textId="77777777" w:rsidR="00F0048D" w:rsidRPr="00184015" w:rsidRDefault="00F0048D" w:rsidP="00F0048D">
      <w:pPr>
        <w:pStyle w:val="Tekstpodstawowy"/>
        <w:rPr>
          <w:rFonts w:asciiTheme="minorHAnsi" w:hAnsiTheme="minorHAnsi" w:cstheme="minorHAnsi"/>
          <w:i/>
          <w:iCs/>
        </w:rPr>
      </w:pPr>
    </w:p>
    <w:p w14:paraId="282205F1" w14:textId="32EB8D27" w:rsidR="00F0048D" w:rsidRPr="00184015" w:rsidRDefault="00F0048D" w:rsidP="00F0048D">
      <w:pPr>
        <w:pStyle w:val="Bezodstpw"/>
        <w:jc w:val="center"/>
        <w:rPr>
          <w:rFonts w:asciiTheme="minorHAnsi" w:hAnsiTheme="minorHAnsi" w:cstheme="minorHAnsi"/>
          <w:b/>
          <w:bCs/>
          <w:sz w:val="20"/>
          <w:szCs w:val="20"/>
        </w:rPr>
      </w:pPr>
      <w:r w:rsidRPr="00184015">
        <w:rPr>
          <w:rFonts w:asciiTheme="minorHAnsi" w:hAnsiTheme="minorHAnsi" w:cstheme="minorHAnsi"/>
          <w:b/>
          <w:bCs/>
          <w:sz w:val="20"/>
          <w:szCs w:val="20"/>
        </w:rPr>
        <w:t>Klauzula informacyjna wobec osób trzecich</w:t>
      </w:r>
    </w:p>
    <w:p w14:paraId="3C4AC3AB"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Administrator danych</w:t>
      </w:r>
    </w:p>
    <w:p w14:paraId="1B415E26" w14:textId="77777777" w:rsidR="00F0048D" w:rsidRPr="00184015" w:rsidRDefault="00F0048D" w:rsidP="00F0048D">
      <w:pPr>
        <w:spacing w:line="276" w:lineRule="auto"/>
        <w:jc w:val="both"/>
        <w:rPr>
          <w:rFonts w:ascii="Arial" w:hAnsi="Arial" w:cs="Arial"/>
          <w:sz w:val="20"/>
          <w:szCs w:val="20"/>
        </w:rPr>
      </w:pPr>
      <w:r w:rsidRPr="00184015">
        <w:rPr>
          <w:rFonts w:ascii="Arial" w:hAnsi="Arial" w:cs="Arial"/>
          <w:sz w:val="20"/>
          <w:szCs w:val="20"/>
        </w:rPr>
        <w:t>Administratorem, czyli podmiotem decydującym o tym, które dane osobowe będą przetwarzane oraz w jakim celu i jakim sposobem, jest Zespół Szkolno-Przedszkolny w Mostach</w:t>
      </w:r>
    </w:p>
    <w:p w14:paraId="35C5A847" w14:textId="77777777" w:rsidR="00F0048D" w:rsidRPr="00184015" w:rsidRDefault="00F0048D" w:rsidP="00F0048D">
      <w:pPr>
        <w:spacing w:line="276" w:lineRule="auto"/>
        <w:jc w:val="both"/>
        <w:rPr>
          <w:rFonts w:ascii="Arial" w:hAnsi="Arial" w:cs="Arial"/>
          <w:sz w:val="20"/>
          <w:szCs w:val="20"/>
        </w:rPr>
      </w:pPr>
      <w:r w:rsidRPr="00184015">
        <w:rPr>
          <w:rFonts w:ascii="Arial" w:hAnsi="Arial" w:cs="Arial"/>
          <w:sz w:val="20"/>
          <w:szCs w:val="20"/>
        </w:rPr>
        <w:t>Mogą się Państwo z nami kontaktować w następujący sposób:</w:t>
      </w:r>
    </w:p>
    <w:p w14:paraId="7AD588C7" w14:textId="77777777" w:rsidR="00F0048D" w:rsidRPr="00184015" w:rsidRDefault="00F0048D" w:rsidP="00F0048D">
      <w:pPr>
        <w:spacing w:line="276" w:lineRule="auto"/>
        <w:jc w:val="both"/>
        <w:rPr>
          <w:rFonts w:ascii="Arial" w:hAnsi="Arial" w:cs="Arial"/>
          <w:sz w:val="20"/>
          <w:szCs w:val="20"/>
        </w:rPr>
      </w:pPr>
      <w:r w:rsidRPr="00184015">
        <w:rPr>
          <w:rFonts w:ascii="Arial" w:hAnsi="Arial" w:cs="Arial"/>
          <w:sz w:val="20"/>
          <w:szCs w:val="20"/>
        </w:rPr>
        <w:t>- listownie na adres: ul. Szkolna 16 Mosty 81-198 Kosakowo</w:t>
      </w:r>
    </w:p>
    <w:p w14:paraId="6CED2417" w14:textId="77777777" w:rsidR="00F0048D" w:rsidRPr="00184015" w:rsidRDefault="00F0048D" w:rsidP="00F0048D">
      <w:pPr>
        <w:spacing w:line="276" w:lineRule="auto"/>
        <w:jc w:val="both"/>
        <w:rPr>
          <w:rFonts w:ascii="Arial" w:hAnsi="Arial" w:cs="Arial"/>
          <w:sz w:val="20"/>
          <w:szCs w:val="20"/>
        </w:rPr>
      </w:pPr>
      <w:r w:rsidRPr="00184015">
        <w:rPr>
          <w:rFonts w:ascii="Arial" w:hAnsi="Arial" w:cs="Arial"/>
          <w:sz w:val="20"/>
          <w:szCs w:val="20"/>
        </w:rPr>
        <w:t>- poprzez e-mail:</w:t>
      </w:r>
      <w:r w:rsidRPr="00184015">
        <w:rPr>
          <w:rFonts w:ascii="Verdana" w:hAnsi="Verdana"/>
          <w:sz w:val="20"/>
          <w:szCs w:val="20"/>
          <w:shd w:val="clear" w:color="auto" w:fill="FDFDFD"/>
        </w:rPr>
        <w:t xml:space="preserve"> </w:t>
      </w:r>
      <w:r w:rsidRPr="00184015">
        <w:rPr>
          <w:rFonts w:ascii="Arial" w:hAnsi="Arial" w:cs="Arial"/>
          <w:sz w:val="20"/>
          <w:szCs w:val="20"/>
        </w:rPr>
        <w:t>spmosty@epf.pl</w:t>
      </w:r>
    </w:p>
    <w:p w14:paraId="608E727A" w14:textId="77777777" w:rsidR="00F0048D" w:rsidRPr="00184015" w:rsidRDefault="00F0048D" w:rsidP="00F0048D">
      <w:pPr>
        <w:spacing w:line="276" w:lineRule="auto"/>
        <w:jc w:val="both"/>
        <w:rPr>
          <w:rFonts w:ascii="Arial" w:hAnsi="Arial" w:cs="Arial"/>
          <w:sz w:val="20"/>
          <w:szCs w:val="20"/>
        </w:rPr>
      </w:pPr>
      <w:r w:rsidRPr="00184015">
        <w:rPr>
          <w:rFonts w:ascii="Arial" w:hAnsi="Arial" w:cs="Arial"/>
          <w:sz w:val="20"/>
          <w:szCs w:val="20"/>
        </w:rPr>
        <w:t>- telefonicznie: 58 679 13 21</w:t>
      </w:r>
    </w:p>
    <w:p w14:paraId="53CA905B"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Inspektor ochrony danych</w:t>
      </w:r>
    </w:p>
    <w:p w14:paraId="1D10CB54" w14:textId="77777777" w:rsidR="00F0048D" w:rsidRPr="00184015" w:rsidRDefault="00F0048D" w:rsidP="00F0048D">
      <w:pPr>
        <w:tabs>
          <w:tab w:val="left" w:pos="450"/>
        </w:tabs>
        <w:jc w:val="both"/>
        <w:rPr>
          <w:rFonts w:asciiTheme="minorHAnsi" w:hAnsiTheme="minorHAnsi" w:cstheme="minorHAnsi"/>
          <w:sz w:val="20"/>
          <w:szCs w:val="20"/>
        </w:rPr>
      </w:pPr>
      <w:r w:rsidRPr="00184015">
        <w:rPr>
          <w:rFonts w:asciiTheme="minorHAnsi" w:hAnsiTheme="minorHAnsi" w:cstheme="minorHAnsi"/>
          <w:sz w:val="20"/>
          <w:szCs w:val="20"/>
        </w:rPr>
        <w:t>We wszystkich sprawach dotyczących ochrony danych osobowych, ma Pani/Pan prawo kontaktować się z naszym Inspektorem ochrony danych na adres mailowy: iod.spmosty@gmail.com.</w:t>
      </w:r>
    </w:p>
    <w:p w14:paraId="37A6C337"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Cel i podstawa przetwarzania</w:t>
      </w:r>
    </w:p>
    <w:p w14:paraId="139BD51F" w14:textId="77777777" w:rsidR="00F0048D" w:rsidRPr="00184015" w:rsidRDefault="00F0048D" w:rsidP="00F0048D">
      <w:pPr>
        <w:pStyle w:val="Akapitzlist"/>
        <w:widowControl/>
        <w:numPr>
          <w:ilvl w:val="0"/>
          <w:numId w:val="31"/>
        </w:numPr>
        <w:autoSpaceDE/>
        <w:autoSpaceDN/>
        <w:contextualSpacing/>
        <w:rPr>
          <w:rFonts w:asciiTheme="minorHAnsi" w:hAnsiTheme="minorHAnsi" w:cstheme="minorHAnsi"/>
          <w:sz w:val="20"/>
          <w:szCs w:val="20"/>
        </w:rPr>
      </w:pPr>
      <w:r w:rsidRPr="00184015">
        <w:rPr>
          <w:rFonts w:asciiTheme="minorHAnsi" w:hAnsiTheme="minorHAnsi" w:cstheme="minorHAnsi"/>
          <w:sz w:val="20"/>
          <w:szCs w:val="20"/>
        </w:rPr>
        <w:t>art. 6 ust. 1 lit. c) RODO* – realizacja obowiązku prawnego w związku z przepisami ustawy z dnia 14 czerwca 2024 r.  o ochronie sygnalistów, w celu realizacji zadań związanych z obsługą zgłoszeń wewnętrznych (w szczególności: przyjęcie i weryfikacja zgłoszenia, prowadzenie rejestru zgłoszeń wewnętrznych, archiwizacji sprawy),</w:t>
      </w:r>
    </w:p>
    <w:p w14:paraId="5C4BCC51" w14:textId="77777777" w:rsidR="00F0048D" w:rsidRPr="00184015" w:rsidRDefault="00F0048D" w:rsidP="00F0048D">
      <w:pPr>
        <w:pStyle w:val="Akapitzlist"/>
        <w:widowControl/>
        <w:numPr>
          <w:ilvl w:val="0"/>
          <w:numId w:val="31"/>
        </w:numPr>
        <w:autoSpaceDE/>
        <w:autoSpaceDN/>
        <w:contextualSpacing/>
        <w:rPr>
          <w:rFonts w:asciiTheme="minorHAnsi" w:hAnsiTheme="minorHAnsi" w:cstheme="minorHAnsi"/>
          <w:sz w:val="20"/>
          <w:szCs w:val="20"/>
        </w:rPr>
      </w:pPr>
      <w:r w:rsidRPr="00184015">
        <w:rPr>
          <w:rFonts w:asciiTheme="minorHAnsi" w:hAnsiTheme="minorHAnsi" w:cstheme="minorHAnsi"/>
          <w:sz w:val="20"/>
          <w:szCs w:val="20"/>
        </w:rPr>
        <w:t>art. 9 ust. 2 lit. g) RODO – gdy przetwarzanie danych jest niezbędne ze względów związanych z ważnym interesem publicznym w związku z przepisami ustawy o ochronie sygnalistów, jeżeli dane osobowe szczególnych kategorii zostały zawarte w zgłoszeniu wewnętrznym.</w:t>
      </w:r>
    </w:p>
    <w:p w14:paraId="62EA3942"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Odbiorcy danych</w:t>
      </w:r>
    </w:p>
    <w:p w14:paraId="4EA38027"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osobowe będą udostępniane wyłącznie podmiotom uprawnionym do ich przetwarzania na podstawie przepisów prawa lub podpisanych umów. Dane osobowe będą udostępniane odrębnym administratorom, tj. właściwym organom, w przypadku podejmowania działań następczych.</w:t>
      </w:r>
    </w:p>
    <w:p w14:paraId="71783693"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Czas przechowywania</w:t>
      </w:r>
    </w:p>
    <w:p w14:paraId="2BD2A083"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osobowe będą przechowywane przez okres 3 lat po zakończeniu roku kalendarzowego, w którym zakończono działania następcze, lub po zakończeniu postępowań zainicjowanych tymi działaniami, czyli przez okres wskazany w ustawie o sygnalistach.</w:t>
      </w:r>
    </w:p>
    <w:p w14:paraId="4A6485D9"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osobowe mogą być przetwarzane przez okres dłuższy niż wskazano powyżej w sytuacji, gdy dokumenty związane ze zgłoszeniem wewnętrznym stanowią część postępowań przygotowawczych lub akt spraw sądowych lub sądowo administracyjnych.</w:t>
      </w:r>
    </w:p>
    <w:p w14:paraId="0D6FC1E2"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Prawa osób</w:t>
      </w:r>
    </w:p>
    <w:p w14:paraId="136DABBC" w14:textId="44627D3C"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Osoba, której dane dotyczą posiada prawo dostępu do treści swoich danych oraz prawo ich sprostowania, prawo do żądania usunięcia danych w przypadkach przewidzianych przepisami prawa oraz prawo do ograniczenia przetwarzania, a także prawo do wniesienia skargi do Prezesa Urzędu Ochrony Danych Osobowych (ul. Stawki 2, 00-193 Warszawa, e-mail: kancelaria@uodo.gov.pl).</w:t>
      </w:r>
    </w:p>
    <w:p w14:paraId="7161FA59"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Kategorie danych</w:t>
      </w:r>
    </w:p>
    <w:p w14:paraId="56CE2B3B"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Dane podane przez sygnalistę w zgłoszeniu wewnętrznym mogą obejmować dane identyfikujące: m.in. imię i nazwisko, stanowisko, miejsce pracy, opis naruszenia.</w:t>
      </w:r>
    </w:p>
    <w:p w14:paraId="3E5D5CDC" w14:textId="77777777" w:rsidR="00F0048D" w:rsidRPr="00184015" w:rsidRDefault="00F0048D" w:rsidP="00F0048D">
      <w:pPr>
        <w:jc w:val="both"/>
        <w:rPr>
          <w:rFonts w:asciiTheme="minorHAnsi" w:hAnsiTheme="minorHAnsi" w:cstheme="minorHAnsi"/>
          <w:b/>
          <w:bCs/>
          <w:sz w:val="20"/>
          <w:szCs w:val="20"/>
        </w:rPr>
      </w:pPr>
      <w:r w:rsidRPr="00184015">
        <w:rPr>
          <w:rFonts w:asciiTheme="minorHAnsi" w:hAnsiTheme="minorHAnsi" w:cstheme="minorHAnsi"/>
          <w:b/>
          <w:bCs/>
          <w:sz w:val="20"/>
          <w:szCs w:val="20"/>
        </w:rPr>
        <w:t>Źródło danych</w:t>
      </w:r>
    </w:p>
    <w:p w14:paraId="1EC04961"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sz w:val="20"/>
          <w:szCs w:val="20"/>
        </w:rPr>
        <w:t>Źródło danych zgodnie z art. 8 ust. 5 ustawy o sygnalistach nie jest jawne, chyba że sygnalista nie spełni warunków wskazanych w art. 6 ww. ustawy lub wyrazi wyraźną zgodę na ujawnienie swojej tożsamości lub przekazanie danych.</w:t>
      </w:r>
    </w:p>
    <w:p w14:paraId="51CBBF77" w14:textId="77777777" w:rsidR="00F0048D" w:rsidRPr="00184015" w:rsidRDefault="00F0048D" w:rsidP="00F0048D">
      <w:pPr>
        <w:jc w:val="both"/>
        <w:rPr>
          <w:rFonts w:asciiTheme="minorHAnsi" w:hAnsiTheme="minorHAnsi" w:cstheme="minorHAnsi"/>
          <w:sz w:val="20"/>
          <w:szCs w:val="20"/>
        </w:rPr>
      </w:pPr>
    </w:p>
    <w:p w14:paraId="107D1F09" w14:textId="77777777" w:rsidR="00F0048D" w:rsidRPr="00184015" w:rsidRDefault="00F0048D" w:rsidP="00F0048D">
      <w:pPr>
        <w:jc w:val="both"/>
        <w:rPr>
          <w:rFonts w:asciiTheme="minorHAnsi" w:hAnsiTheme="minorHAnsi" w:cstheme="minorHAnsi"/>
          <w:sz w:val="20"/>
          <w:szCs w:val="20"/>
        </w:rPr>
      </w:pPr>
      <w:r w:rsidRPr="00184015">
        <w:rPr>
          <w:rFonts w:asciiTheme="minorHAnsi" w:hAnsiTheme="minorHAnsi" w:cstheme="minorHAnsi"/>
          <w:b/>
          <w:bCs/>
          <w:sz w:val="20"/>
          <w:szCs w:val="20"/>
        </w:rPr>
        <w:t>*</w:t>
      </w:r>
      <w:r w:rsidRPr="00184015">
        <w:rPr>
          <w:rFonts w:asciiTheme="minorHAnsi" w:hAnsiTheme="minorHAnsi" w:cstheme="minorHAnsi"/>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zm.3))</w:t>
      </w:r>
    </w:p>
    <w:p w14:paraId="7F8C189E" w14:textId="77777777" w:rsidR="00F0048D" w:rsidRPr="00184015" w:rsidRDefault="00F0048D"/>
    <w:sectPr w:rsidR="00F0048D" w:rsidRPr="001840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C8F43" w16cex:dateUtc="2024-09-26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97132A" w16cid:durableId="28FC8F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92A47" w14:textId="77777777" w:rsidR="0042639C" w:rsidRDefault="0042639C" w:rsidP="00F0048D">
      <w:r>
        <w:separator/>
      </w:r>
    </w:p>
  </w:endnote>
  <w:endnote w:type="continuationSeparator" w:id="0">
    <w:p w14:paraId="45E97551" w14:textId="77777777" w:rsidR="0042639C" w:rsidRDefault="0042639C" w:rsidP="00F0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5051" w14:textId="77777777" w:rsidR="0042639C" w:rsidRDefault="0042639C" w:rsidP="00F0048D">
      <w:r>
        <w:separator/>
      </w:r>
    </w:p>
  </w:footnote>
  <w:footnote w:type="continuationSeparator" w:id="0">
    <w:p w14:paraId="6A508670" w14:textId="77777777" w:rsidR="0042639C" w:rsidRDefault="0042639C" w:rsidP="00F0048D">
      <w:r>
        <w:continuationSeparator/>
      </w:r>
    </w:p>
  </w:footnote>
  <w:footnote w:id="1">
    <w:p w14:paraId="4F14BA68" w14:textId="77777777" w:rsidR="00F0048D" w:rsidRDefault="00F0048D" w:rsidP="00F0048D">
      <w:pPr>
        <w:pStyle w:val="Przypisdolny"/>
        <w:spacing w:line="240" w:lineRule="auto"/>
        <w:ind w:left="340" w:hanging="340"/>
        <w:jc w:val="both"/>
      </w:pPr>
      <w:r w:rsidRPr="00783783">
        <w:rPr>
          <w:rStyle w:val="Odwoanieprzypisudolnego"/>
        </w:rPr>
        <w:footnoteRef/>
      </w:r>
      <w:r w:rsidRPr="00783783">
        <w:rPr>
          <w:rFonts w:ascii="Times New Roman" w:hAnsi="Times New Roman" w:cs="Times New Roman"/>
        </w:rPr>
        <w:tab/>
      </w:r>
      <w:r w:rsidRPr="00F0048D">
        <w:rPr>
          <w:rFonts w:asciiTheme="minorHAnsi" w:hAnsiTheme="minorHAnsi" w:cstheme="minorHAnsi"/>
          <w:sz w:val="22"/>
          <w:szCs w:val="22"/>
        </w:rPr>
        <w:t>Procedura odnosi się do sytuacji, gdy na skutek zgłoszenia musi zostać wszczęte postępowanie na zasadach określonych w przepisach KPA.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FFFFFFF"/>
    <w:lvl w:ilvl="0">
      <w:start w:val="1"/>
      <w:numFmt w:val="decimal"/>
      <w:lvlText w:val="%1."/>
      <w:lvlJc w:val="left"/>
      <w:pPr>
        <w:ind w:left="1145" w:hanging="360"/>
      </w:pPr>
      <w:rPr>
        <w:rFonts w:ascii="Times New Roman" w:hAnsi="Times New Roman" w:cs="Times New Roman" w:hint="default"/>
      </w:rPr>
    </w:lvl>
    <w:lvl w:ilvl="1">
      <w:start w:val="1"/>
      <w:numFmt w:val="decimal"/>
      <w:lvlText w:val="%2."/>
      <w:lvlJc w:val="left"/>
      <w:pPr>
        <w:ind w:left="1505" w:hanging="360"/>
      </w:pPr>
      <w:rPr>
        <w:rFonts w:cs="Times New Roman"/>
      </w:rPr>
    </w:lvl>
    <w:lvl w:ilvl="2">
      <w:start w:val="1"/>
      <w:numFmt w:val="decimal"/>
      <w:lvlText w:val="%3."/>
      <w:lvlJc w:val="left"/>
      <w:pPr>
        <w:ind w:left="1865" w:hanging="360"/>
      </w:pPr>
      <w:rPr>
        <w:rFonts w:cs="Times New Roman"/>
      </w:rPr>
    </w:lvl>
    <w:lvl w:ilvl="3">
      <w:start w:val="1"/>
      <w:numFmt w:val="decimal"/>
      <w:lvlText w:val="%4."/>
      <w:lvlJc w:val="left"/>
      <w:pPr>
        <w:ind w:left="2225" w:hanging="360"/>
      </w:pPr>
      <w:rPr>
        <w:rFonts w:cs="Times New Roman"/>
      </w:rPr>
    </w:lvl>
    <w:lvl w:ilvl="4">
      <w:start w:val="1"/>
      <w:numFmt w:val="decimal"/>
      <w:lvlText w:val="%5."/>
      <w:lvlJc w:val="left"/>
      <w:pPr>
        <w:ind w:left="2585" w:hanging="360"/>
      </w:pPr>
      <w:rPr>
        <w:rFonts w:cs="Times New Roman"/>
      </w:rPr>
    </w:lvl>
    <w:lvl w:ilvl="5">
      <w:start w:val="1"/>
      <w:numFmt w:val="decimal"/>
      <w:lvlText w:val="%6."/>
      <w:lvlJc w:val="left"/>
      <w:pPr>
        <w:ind w:left="2945" w:hanging="360"/>
      </w:pPr>
      <w:rPr>
        <w:rFonts w:cs="Times New Roman"/>
      </w:rPr>
    </w:lvl>
    <w:lvl w:ilvl="6">
      <w:start w:val="1"/>
      <w:numFmt w:val="decimal"/>
      <w:lvlText w:val="%7."/>
      <w:lvlJc w:val="left"/>
      <w:pPr>
        <w:ind w:left="3305" w:hanging="360"/>
      </w:pPr>
      <w:rPr>
        <w:rFonts w:cs="Times New Roman"/>
      </w:rPr>
    </w:lvl>
    <w:lvl w:ilvl="7">
      <w:start w:val="1"/>
      <w:numFmt w:val="decimal"/>
      <w:lvlText w:val="%8."/>
      <w:lvlJc w:val="left"/>
      <w:pPr>
        <w:ind w:left="3665" w:hanging="360"/>
      </w:pPr>
      <w:rPr>
        <w:rFonts w:cs="Times New Roman"/>
      </w:rPr>
    </w:lvl>
    <w:lvl w:ilvl="8">
      <w:start w:val="1"/>
      <w:numFmt w:val="decimal"/>
      <w:lvlText w:val="%9."/>
      <w:lvlJc w:val="left"/>
      <w:pPr>
        <w:ind w:left="4025" w:hanging="360"/>
      </w:pPr>
      <w:rPr>
        <w:rFonts w:cs="Times New Roman"/>
      </w:rPr>
    </w:lvl>
  </w:abstractNum>
  <w:abstractNum w:abstractNumId="1" w15:restartNumberingAfterBreak="0">
    <w:nsid w:val="00000003"/>
    <w:multiLevelType w:val="multilevel"/>
    <w:tmpl w:val="FFFFFFFF"/>
    <w:lvl w:ilvl="0">
      <w:start w:val="1"/>
      <w:numFmt w:val="decimal"/>
      <w:lvlText w:val="%1."/>
      <w:lvlJc w:val="left"/>
      <w:pPr>
        <w:ind w:left="1077" w:hanging="360"/>
      </w:pPr>
      <w:rPr>
        <w:rFonts w:ascii="Times New Roman" w:hAnsi="Times New Roman" w:cs="Times New Roman" w:hint="default"/>
      </w:rPr>
    </w:lvl>
    <w:lvl w:ilvl="1">
      <w:start w:val="1"/>
      <w:numFmt w:val="decimal"/>
      <w:lvlText w:val="%2."/>
      <w:lvlJc w:val="left"/>
      <w:pPr>
        <w:ind w:left="1437" w:hanging="360"/>
      </w:pPr>
      <w:rPr>
        <w:rFonts w:cs="Times New Roman"/>
      </w:rPr>
    </w:lvl>
    <w:lvl w:ilvl="2">
      <w:start w:val="1"/>
      <w:numFmt w:val="decimal"/>
      <w:lvlText w:val="%3."/>
      <w:lvlJc w:val="left"/>
      <w:pPr>
        <w:ind w:left="1797" w:hanging="360"/>
      </w:pPr>
      <w:rPr>
        <w:rFonts w:cs="Times New Roman"/>
      </w:rPr>
    </w:lvl>
    <w:lvl w:ilvl="3">
      <w:start w:val="1"/>
      <w:numFmt w:val="decimal"/>
      <w:lvlText w:val="%4."/>
      <w:lvlJc w:val="left"/>
      <w:pPr>
        <w:ind w:left="2157" w:hanging="360"/>
      </w:pPr>
      <w:rPr>
        <w:rFonts w:cs="Times New Roman"/>
      </w:rPr>
    </w:lvl>
    <w:lvl w:ilvl="4">
      <w:start w:val="1"/>
      <w:numFmt w:val="decimal"/>
      <w:lvlText w:val="%5."/>
      <w:lvlJc w:val="left"/>
      <w:pPr>
        <w:ind w:left="2517" w:hanging="360"/>
      </w:pPr>
      <w:rPr>
        <w:rFonts w:cs="Times New Roman"/>
      </w:rPr>
    </w:lvl>
    <w:lvl w:ilvl="5">
      <w:start w:val="1"/>
      <w:numFmt w:val="decimal"/>
      <w:lvlText w:val="%6."/>
      <w:lvlJc w:val="left"/>
      <w:pPr>
        <w:ind w:left="2877" w:hanging="360"/>
      </w:pPr>
      <w:rPr>
        <w:rFonts w:cs="Times New Roman"/>
      </w:rPr>
    </w:lvl>
    <w:lvl w:ilvl="6">
      <w:start w:val="1"/>
      <w:numFmt w:val="decimal"/>
      <w:lvlText w:val="%7."/>
      <w:lvlJc w:val="left"/>
      <w:pPr>
        <w:ind w:left="3237" w:hanging="360"/>
      </w:pPr>
      <w:rPr>
        <w:rFonts w:cs="Times New Roman"/>
      </w:rPr>
    </w:lvl>
    <w:lvl w:ilvl="7">
      <w:start w:val="1"/>
      <w:numFmt w:val="decimal"/>
      <w:lvlText w:val="%8."/>
      <w:lvlJc w:val="left"/>
      <w:pPr>
        <w:ind w:left="3597" w:hanging="360"/>
      </w:pPr>
      <w:rPr>
        <w:rFonts w:cs="Times New Roman"/>
      </w:rPr>
    </w:lvl>
    <w:lvl w:ilvl="8">
      <w:start w:val="1"/>
      <w:numFmt w:val="decimal"/>
      <w:lvlText w:val="%9."/>
      <w:lvlJc w:val="left"/>
      <w:pPr>
        <w:ind w:left="3957" w:hanging="360"/>
      </w:pPr>
      <w:rPr>
        <w:rFonts w:cs="Times New Roman"/>
      </w:rPr>
    </w:lvl>
  </w:abstractNum>
  <w:abstractNum w:abstractNumId="2" w15:restartNumberingAfterBreak="0">
    <w:nsid w:val="02397C1D"/>
    <w:multiLevelType w:val="hybridMultilevel"/>
    <w:tmpl w:val="0568E500"/>
    <w:lvl w:ilvl="0" w:tplc="D18228E8">
      <w:start w:val="1"/>
      <w:numFmt w:val="decimal"/>
      <w:lvlText w:val="%1."/>
      <w:lvlJc w:val="left"/>
      <w:pPr>
        <w:ind w:left="502" w:hanging="360"/>
      </w:pPr>
      <w:rPr>
        <w:rFonts w:asciiTheme="minorHAnsi" w:eastAsia="Times New Roman" w:hAnsiTheme="minorHAnsi" w:cstheme="minorHAnsi" w:hint="default"/>
        <w:b w:val="0"/>
        <w:bCs w:val="0"/>
        <w:i w:val="0"/>
        <w:iCs w:val="0"/>
        <w:spacing w:val="-29"/>
        <w:w w:val="100"/>
        <w:sz w:val="24"/>
        <w:szCs w:val="24"/>
        <w:lang w:val="pl-PL" w:eastAsia="en-US" w:bidi="ar-SA"/>
      </w:rPr>
    </w:lvl>
    <w:lvl w:ilvl="1" w:tplc="ADE497FA">
      <w:start w:val="1"/>
      <w:numFmt w:val="decimal"/>
      <w:lvlText w:val="%2)"/>
      <w:lvlJc w:val="left"/>
      <w:pPr>
        <w:ind w:left="1777" w:hanging="360"/>
      </w:pPr>
      <w:rPr>
        <w:rFonts w:asciiTheme="minorHAnsi" w:eastAsia="Times New Roman" w:hAnsiTheme="minorHAnsi" w:cstheme="minorHAnsi" w:hint="default"/>
        <w:b w:val="0"/>
        <w:bCs w:val="0"/>
        <w:i w:val="0"/>
        <w:iCs w:val="0"/>
        <w:spacing w:val="-20"/>
        <w:w w:val="100"/>
        <w:sz w:val="24"/>
        <w:szCs w:val="24"/>
        <w:lang w:val="pl-PL" w:eastAsia="en-US" w:bidi="ar-SA"/>
      </w:rPr>
    </w:lvl>
    <w:lvl w:ilvl="2" w:tplc="24FE765A">
      <w:numFmt w:val="bullet"/>
      <w:lvlText w:val="•"/>
      <w:lvlJc w:val="left"/>
      <w:pPr>
        <w:ind w:left="2424" w:hanging="360"/>
      </w:pPr>
      <w:rPr>
        <w:lang w:val="pl-PL" w:eastAsia="en-US" w:bidi="ar-SA"/>
      </w:rPr>
    </w:lvl>
    <w:lvl w:ilvl="3" w:tplc="BC7697DE">
      <w:numFmt w:val="bullet"/>
      <w:lvlText w:val="•"/>
      <w:lvlJc w:val="left"/>
      <w:pPr>
        <w:ind w:left="3330" w:hanging="360"/>
      </w:pPr>
      <w:rPr>
        <w:lang w:val="pl-PL" w:eastAsia="en-US" w:bidi="ar-SA"/>
      </w:rPr>
    </w:lvl>
    <w:lvl w:ilvl="4" w:tplc="95D235FA">
      <w:numFmt w:val="bullet"/>
      <w:lvlText w:val="•"/>
      <w:lvlJc w:val="left"/>
      <w:pPr>
        <w:ind w:left="4236" w:hanging="360"/>
      </w:pPr>
      <w:rPr>
        <w:lang w:val="pl-PL" w:eastAsia="en-US" w:bidi="ar-SA"/>
      </w:rPr>
    </w:lvl>
    <w:lvl w:ilvl="5" w:tplc="045EC51C">
      <w:numFmt w:val="bullet"/>
      <w:lvlText w:val="•"/>
      <w:lvlJc w:val="left"/>
      <w:pPr>
        <w:ind w:left="5141" w:hanging="360"/>
      </w:pPr>
      <w:rPr>
        <w:lang w:val="pl-PL" w:eastAsia="en-US" w:bidi="ar-SA"/>
      </w:rPr>
    </w:lvl>
    <w:lvl w:ilvl="6" w:tplc="60609D5E">
      <w:numFmt w:val="bullet"/>
      <w:lvlText w:val="•"/>
      <w:lvlJc w:val="left"/>
      <w:pPr>
        <w:ind w:left="6047" w:hanging="360"/>
      </w:pPr>
      <w:rPr>
        <w:lang w:val="pl-PL" w:eastAsia="en-US" w:bidi="ar-SA"/>
      </w:rPr>
    </w:lvl>
    <w:lvl w:ilvl="7" w:tplc="B8E47714">
      <w:numFmt w:val="bullet"/>
      <w:lvlText w:val="•"/>
      <w:lvlJc w:val="left"/>
      <w:pPr>
        <w:ind w:left="6953" w:hanging="360"/>
      </w:pPr>
      <w:rPr>
        <w:lang w:val="pl-PL" w:eastAsia="en-US" w:bidi="ar-SA"/>
      </w:rPr>
    </w:lvl>
    <w:lvl w:ilvl="8" w:tplc="C652CEAA">
      <w:numFmt w:val="bullet"/>
      <w:lvlText w:val="•"/>
      <w:lvlJc w:val="left"/>
      <w:pPr>
        <w:ind w:left="7858" w:hanging="360"/>
      </w:pPr>
      <w:rPr>
        <w:lang w:val="pl-PL" w:eastAsia="en-US" w:bidi="ar-SA"/>
      </w:rPr>
    </w:lvl>
  </w:abstractNum>
  <w:abstractNum w:abstractNumId="3" w15:restartNumberingAfterBreak="0">
    <w:nsid w:val="0C582C80"/>
    <w:multiLevelType w:val="hybridMultilevel"/>
    <w:tmpl w:val="BF3E5FC8"/>
    <w:lvl w:ilvl="0" w:tplc="F6F6C122">
      <w:start w:val="1"/>
      <w:numFmt w:val="decimal"/>
      <w:lvlText w:val="%1."/>
      <w:lvlJc w:val="left"/>
      <w:pPr>
        <w:ind w:left="437" w:hanging="221"/>
      </w:pPr>
      <w:rPr>
        <w:rFonts w:ascii="Times New Roman" w:eastAsia="Times New Roman" w:hAnsi="Times New Roman" w:cs="Times New Roman" w:hint="default"/>
        <w:b/>
        <w:bCs/>
        <w:i w:val="0"/>
        <w:iCs w:val="0"/>
        <w:spacing w:val="0"/>
        <w:w w:val="100"/>
        <w:sz w:val="22"/>
        <w:szCs w:val="22"/>
        <w:lang w:val="pl-PL" w:eastAsia="en-US" w:bidi="ar-SA"/>
      </w:rPr>
    </w:lvl>
    <w:lvl w:ilvl="1" w:tplc="BE3ED55E">
      <w:numFmt w:val="bullet"/>
      <w:lvlText w:val="•"/>
      <w:lvlJc w:val="left"/>
      <w:pPr>
        <w:ind w:left="1377" w:hanging="221"/>
      </w:pPr>
      <w:rPr>
        <w:lang w:val="pl-PL" w:eastAsia="en-US" w:bidi="ar-SA"/>
      </w:rPr>
    </w:lvl>
    <w:lvl w:ilvl="2" w:tplc="0AC6B04E">
      <w:numFmt w:val="bullet"/>
      <w:lvlText w:val="•"/>
      <w:lvlJc w:val="left"/>
      <w:pPr>
        <w:ind w:left="2314" w:hanging="221"/>
      </w:pPr>
      <w:rPr>
        <w:lang w:val="pl-PL" w:eastAsia="en-US" w:bidi="ar-SA"/>
      </w:rPr>
    </w:lvl>
    <w:lvl w:ilvl="3" w:tplc="3490CD7A">
      <w:numFmt w:val="bullet"/>
      <w:lvlText w:val="•"/>
      <w:lvlJc w:val="left"/>
      <w:pPr>
        <w:ind w:left="3251" w:hanging="221"/>
      </w:pPr>
      <w:rPr>
        <w:lang w:val="pl-PL" w:eastAsia="en-US" w:bidi="ar-SA"/>
      </w:rPr>
    </w:lvl>
    <w:lvl w:ilvl="4" w:tplc="60B68752">
      <w:numFmt w:val="bullet"/>
      <w:lvlText w:val="•"/>
      <w:lvlJc w:val="left"/>
      <w:pPr>
        <w:ind w:left="4188" w:hanging="221"/>
      </w:pPr>
      <w:rPr>
        <w:lang w:val="pl-PL" w:eastAsia="en-US" w:bidi="ar-SA"/>
      </w:rPr>
    </w:lvl>
    <w:lvl w:ilvl="5" w:tplc="F69EB470">
      <w:numFmt w:val="bullet"/>
      <w:lvlText w:val="•"/>
      <w:lvlJc w:val="left"/>
      <w:pPr>
        <w:ind w:left="5125" w:hanging="221"/>
      </w:pPr>
      <w:rPr>
        <w:lang w:val="pl-PL" w:eastAsia="en-US" w:bidi="ar-SA"/>
      </w:rPr>
    </w:lvl>
    <w:lvl w:ilvl="6" w:tplc="B1A23322">
      <w:numFmt w:val="bullet"/>
      <w:lvlText w:val="•"/>
      <w:lvlJc w:val="left"/>
      <w:pPr>
        <w:ind w:left="6062" w:hanging="221"/>
      </w:pPr>
      <w:rPr>
        <w:lang w:val="pl-PL" w:eastAsia="en-US" w:bidi="ar-SA"/>
      </w:rPr>
    </w:lvl>
    <w:lvl w:ilvl="7" w:tplc="22522186">
      <w:numFmt w:val="bullet"/>
      <w:lvlText w:val="•"/>
      <w:lvlJc w:val="left"/>
      <w:pPr>
        <w:ind w:left="6999" w:hanging="221"/>
      </w:pPr>
      <w:rPr>
        <w:lang w:val="pl-PL" w:eastAsia="en-US" w:bidi="ar-SA"/>
      </w:rPr>
    </w:lvl>
    <w:lvl w:ilvl="8" w:tplc="55DC36EC">
      <w:numFmt w:val="bullet"/>
      <w:lvlText w:val="•"/>
      <w:lvlJc w:val="left"/>
      <w:pPr>
        <w:ind w:left="7936" w:hanging="221"/>
      </w:pPr>
      <w:rPr>
        <w:lang w:val="pl-PL" w:eastAsia="en-US" w:bidi="ar-SA"/>
      </w:rPr>
    </w:lvl>
  </w:abstractNum>
  <w:abstractNum w:abstractNumId="4" w15:restartNumberingAfterBreak="0">
    <w:nsid w:val="16A27D40"/>
    <w:multiLevelType w:val="hybridMultilevel"/>
    <w:tmpl w:val="5F94202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14A43"/>
    <w:multiLevelType w:val="hybridMultilevel"/>
    <w:tmpl w:val="E32A7718"/>
    <w:lvl w:ilvl="0" w:tplc="10A01566">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1E6B13DA"/>
    <w:multiLevelType w:val="hybridMultilevel"/>
    <w:tmpl w:val="7A0C970A"/>
    <w:lvl w:ilvl="0" w:tplc="1A1CF902">
      <w:start w:val="1"/>
      <w:numFmt w:val="decimal"/>
      <w:lvlText w:val="%1."/>
      <w:lvlJc w:val="left"/>
      <w:pPr>
        <w:ind w:left="576" w:hanging="360"/>
      </w:pPr>
    </w:lvl>
    <w:lvl w:ilvl="1" w:tplc="04150019">
      <w:start w:val="1"/>
      <w:numFmt w:val="lowerLetter"/>
      <w:lvlText w:val="%2."/>
      <w:lvlJc w:val="left"/>
      <w:pPr>
        <w:ind w:left="1296" w:hanging="360"/>
      </w:pPr>
    </w:lvl>
    <w:lvl w:ilvl="2" w:tplc="0415001B">
      <w:start w:val="1"/>
      <w:numFmt w:val="lowerRoman"/>
      <w:lvlText w:val="%3."/>
      <w:lvlJc w:val="right"/>
      <w:pPr>
        <w:ind w:left="2016" w:hanging="180"/>
      </w:pPr>
    </w:lvl>
    <w:lvl w:ilvl="3" w:tplc="0415000F">
      <w:start w:val="1"/>
      <w:numFmt w:val="decimal"/>
      <w:lvlText w:val="%4."/>
      <w:lvlJc w:val="left"/>
      <w:pPr>
        <w:ind w:left="2736" w:hanging="360"/>
      </w:pPr>
    </w:lvl>
    <w:lvl w:ilvl="4" w:tplc="04150019">
      <w:start w:val="1"/>
      <w:numFmt w:val="lowerLetter"/>
      <w:lvlText w:val="%5."/>
      <w:lvlJc w:val="left"/>
      <w:pPr>
        <w:ind w:left="3456" w:hanging="360"/>
      </w:pPr>
    </w:lvl>
    <w:lvl w:ilvl="5" w:tplc="0415001B">
      <w:start w:val="1"/>
      <w:numFmt w:val="lowerRoman"/>
      <w:lvlText w:val="%6."/>
      <w:lvlJc w:val="right"/>
      <w:pPr>
        <w:ind w:left="4176" w:hanging="180"/>
      </w:pPr>
    </w:lvl>
    <w:lvl w:ilvl="6" w:tplc="0415000F">
      <w:start w:val="1"/>
      <w:numFmt w:val="decimal"/>
      <w:lvlText w:val="%7."/>
      <w:lvlJc w:val="left"/>
      <w:pPr>
        <w:ind w:left="4896" w:hanging="360"/>
      </w:pPr>
    </w:lvl>
    <w:lvl w:ilvl="7" w:tplc="04150019">
      <w:start w:val="1"/>
      <w:numFmt w:val="lowerLetter"/>
      <w:lvlText w:val="%8."/>
      <w:lvlJc w:val="left"/>
      <w:pPr>
        <w:ind w:left="5616" w:hanging="360"/>
      </w:pPr>
    </w:lvl>
    <w:lvl w:ilvl="8" w:tplc="0415001B">
      <w:start w:val="1"/>
      <w:numFmt w:val="lowerRoman"/>
      <w:lvlText w:val="%9."/>
      <w:lvlJc w:val="right"/>
      <w:pPr>
        <w:ind w:left="6336" w:hanging="180"/>
      </w:pPr>
    </w:lvl>
  </w:abstractNum>
  <w:abstractNum w:abstractNumId="7" w15:restartNumberingAfterBreak="0">
    <w:nsid w:val="217132EE"/>
    <w:multiLevelType w:val="hybridMultilevel"/>
    <w:tmpl w:val="A8C2C984"/>
    <w:lvl w:ilvl="0" w:tplc="7BC256B4">
      <w:start w:val="1"/>
      <w:numFmt w:val="decimal"/>
      <w:lvlText w:val="%1."/>
      <w:lvlJc w:val="left"/>
      <w:pPr>
        <w:ind w:left="644"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52398F"/>
    <w:multiLevelType w:val="hybridMultilevel"/>
    <w:tmpl w:val="B3F6536E"/>
    <w:lvl w:ilvl="0" w:tplc="A13CF7C4">
      <w:start w:val="22"/>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237C1765"/>
    <w:multiLevelType w:val="hybridMultilevel"/>
    <w:tmpl w:val="41D8762E"/>
    <w:lvl w:ilvl="0" w:tplc="3FD4F700">
      <w:start w:val="1"/>
      <w:numFmt w:val="decimal"/>
      <w:lvlText w:val="%1."/>
      <w:lvlJc w:val="left"/>
      <w:pPr>
        <w:ind w:left="644" w:hanging="360"/>
      </w:pPr>
      <w:rPr>
        <w:b w:val="0"/>
        <w:spacing w:val="-5"/>
        <w:w w:val="100"/>
        <w:lang w:val="pl-PL" w:eastAsia="en-US" w:bidi="ar-SA"/>
      </w:rPr>
    </w:lvl>
    <w:lvl w:ilvl="1" w:tplc="E2A8E872">
      <w:start w:val="1"/>
      <w:numFmt w:val="decimal"/>
      <w:lvlText w:val="%2)"/>
      <w:lvlJc w:val="left"/>
      <w:pPr>
        <w:ind w:left="1008" w:hanging="432"/>
      </w:pPr>
      <w:rPr>
        <w:spacing w:val="0"/>
        <w:w w:val="96"/>
        <w:lang w:val="pl-PL" w:eastAsia="en-US" w:bidi="ar-SA"/>
      </w:rPr>
    </w:lvl>
    <w:lvl w:ilvl="2" w:tplc="0394A6A2">
      <w:numFmt w:val="bullet"/>
      <w:lvlText w:val="•"/>
      <w:lvlJc w:val="left"/>
      <w:pPr>
        <w:ind w:left="1979" w:hanging="432"/>
      </w:pPr>
      <w:rPr>
        <w:lang w:val="pl-PL" w:eastAsia="en-US" w:bidi="ar-SA"/>
      </w:rPr>
    </w:lvl>
    <w:lvl w:ilvl="3" w:tplc="27262718">
      <w:numFmt w:val="bullet"/>
      <w:lvlText w:val="•"/>
      <w:lvlJc w:val="left"/>
      <w:pPr>
        <w:ind w:left="2958" w:hanging="432"/>
      </w:pPr>
      <w:rPr>
        <w:lang w:val="pl-PL" w:eastAsia="en-US" w:bidi="ar-SA"/>
      </w:rPr>
    </w:lvl>
    <w:lvl w:ilvl="4" w:tplc="058C287C">
      <w:numFmt w:val="bullet"/>
      <w:lvlText w:val="•"/>
      <w:lvlJc w:val="left"/>
      <w:pPr>
        <w:ind w:left="3937" w:hanging="432"/>
      </w:pPr>
      <w:rPr>
        <w:lang w:val="pl-PL" w:eastAsia="en-US" w:bidi="ar-SA"/>
      </w:rPr>
    </w:lvl>
    <w:lvl w:ilvl="5" w:tplc="686A3708">
      <w:numFmt w:val="bullet"/>
      <w:lvlText w:val="•"/>
      <w:lvlJc w:val="left"/>
      <w:pPr>
        <w:ind w:left="4916" w:hanging="432"/>
      </w:pPr>
      <w:rPr>
        <w:lang w:val="pl-PL" w:eastAsia="en-US" w:bidi="ar-SA"/>
      </w:rPr>
    </w:lvl>
    <w:lvl w:ilvl="6" w:tplc="91FCE942">
      <w:numFmt w:val="bullet"/>
      <w:lvlText w:val="•"/>
      <w:lvlJc w:val="left"/>
      <w:pPr>
        <w:ind w:left="5895" w:hanging="432"/>
      </w:pPr>
      <w:rPr>
        <w:lang w:val="pl-PL" w:eastAsia="en-US" w:bidi="ar-SA"/>
      </w:rPr>
    </w:lvl>
    <w:lvl w:ilvl="7" w:tplc="32AECD8A">
      <w:numFmt w:val="bullet"/>
      <w:lvlText w:val="•"/>
      <w:lvlJc w:val="left"/>
      <w:pPr>
        <w:ind w:left="6874" w:hanging="432"/>
      </w:pPr>
      <w:rPr>
        <w:lang w:val="pl-PL" w:eastAsia="en-US" w:bidi="ar-SA"/>
      </w:rPr>
    </w:lvl>
    <w:lvl w:ilvl="8" w:tplc="DC44D7EC">
      <w:numFmt w:val="bullet"/>
      <w:lvlText w:val="•"/>
      <w:lvlJc w:val="left"/>
      <w:pPr>
        <w:ind w:left="7853" w:hanging="432"/>
      </w:pPr>
      <w:rPr>
        <w:lang w:val="pl-PL" w:eastAsia="en-US" w:bidi="ar-SA"/>
      </w:rPr>
    </w:lvl>
  </w:abstractNum>
  <w:abstractNum w:abstractNumId="10" w15:restartNumberingAfterBreak="0">
    <w:nsid w:val="2B034A82"/>
    <w:multiLevelType w:val="hybridMultilevel"/>
    <w:tmpl w:val="BC6862EE"/>
    <w:lvl w:ilvl="0" w:tplc="EA3450C0">
      <w:start w:val="1"/>
      <w:numFmt w:val="decimal"/>
      <w:lvlText w:val="%1."/>
      <w:lvlJc w:val="left"/>
      <w:pPr>
        <w:ind w:left="216" w:hanging="166"/>
      </w:pPr>
      <w:rPr>
        <w:rFonts w:ascii="Times New Roman" w:eastAsia="Times New Roman" w:hAnsi="Times New Roman" w:cs="Times New Roman" w:hint="default"/>
        <w:b w:val="0"/>
        <w:bCs w:val="0"/>
        <w:i w:val="0"/>
        <w:iCs w:val="0"/>
        <w:spacing w:val="0"/>
        <w:w w:val="95"/>
        <w:sz w:val="20"/>
        <w:szCs w:val="20"/>
        <w:lang w:val="pl-PL" w:eastAsia="en-US" w:bidi="ar-SA"/>
      </w:rPr>
    </w:lvl>
    <w:lvl w:ilvl="1" w:tplc="5F4EA534">
      <w:numFmt w:val="bullet"/>
      <w:lvlText w:val="•"/>
      <w:lvlJc w:val="left"/>
      <w:pPr>
        <w:ind w:left="1179" w:hanging="166"/>
      </w:pPr>
      <w:rPr>
        <w:lang w:val="pl-PL" w:eastAsia="en-US" w:bidi="ar-SA"/>
      </w:rPr>
    </w:lvl>
    <w:lvl w:ilvl="2" w:tplc="4D0294DA">
      <w:numFmt w:val="bullet"/>
      <w:lvlText w:val="•"/>
      <w:lvlJc w:val="left"/>
      <w:pPr>
        <w:ind w:left="2138" w:hanging="166"/>
      </w:pPr>
      <w:rPr>
        <w:lang w:val="pl-PL" w:eastAsia="en-US" w:bidi="ar-SA"/>
      </w:rPr>
    </w:lvl>
    <w:lvl w:ilvl="3" w:tplc="EE84BF0E">
      <w:numFmt w:val="bullet"/>
      <w:lvlText w:val="•"/>
      <w:lvlJc w:val="left"/>
      <w:pPr>
        <w:ind w:left="3097" w:hanging="166"/>
      </w:pPr>
      <w:rPr>
        <w:lang w:val="pl-PL" w:eastAsia="en-US" w:bidi="ar-SA"/>
      </w:rPr>
    </w:lvl>
    <w:lvl w:ilvl="4" w:tplc="1D66435A">
      <w:numFmt w:val="bullet"/>
      <w:lvlText w:val="•"/>
      <w:lvlJc w:val="left"/>
      <w:pPr>
        <w:ind w:left="4056" w:hanging="166"/>
      </w:pPr>
      <w:rPr>
        <w:lang w:val="pl-PL" w:eastAsia="en-US" w:bidi="ar-SA"/>
      </w:rPr>
    </w:lvl>
    <w:lvl w:ilvl="5" w:tplc="2C202BB0">
      <w:numFmt w:val="bullet"/>
      <w:lvlText w:val="•"/>
      <w:lvlJc w:val="left"/>
      <w:pPr>
        <w:ind w:left="5015" w:hanging="166"/>
      </w:pPr>
      <w:rPr>
        <w:lang w:val="pl-PL" w:eastAsia="en-US" w:bidi="ar-SA"/>
      </w:rPr>
    </w:lvl>
    <w:lvl w:ilvl="6" w:tplc="4C7A3B6C">
      <w:numFmt w:val="bullet"/>
      <w:lvlText w:val="•"/>
      <w:lvlJc w:val="left"/>
      <w:pPr>
        <w:ind w:left="5974" w:hanging="166"/>
      </w:pPr>
      <w:rPr>
        <w:lang w:val="pl-PL" w:eastAsia="en-US" w:bidi="ar-SA"/>
      </w:rPr>
    </w:lvl>
    <w:lvl w:ilvl="7" w:tplc="F1D4F8E4">
      <w:numFmt w:val="bullet"/>
      <w:lvlText w:val="•"/>
      <w:lvlJc w:val="left"/>
      <w:pPr>
        <w:ind w:left="6933" w:hanging="166"/>
      </w:pPr>
      <w:rPr>
        <w:lang w:val="pl-PL" w:eastAsia="en-US" w:bidi="ar-SA"/>
      </w:rPr>
    </w:lvl>
    <w:lvl w:ilvl="8" w:tplc="FAD8F268">
      <w:numFmt w:val="bullet"/>
      <w:lvlText w:val="•"/>
      <w:lvlJc w:val="left"/>
      <w:pPr>
        <w:ind w:left="7892" w:hanging="166"/>
      </w:pPr>
      <w:rPr>
        <w:lang w:val="pl-PL" w:eastAsia="en-US" w:bidi="ar-SA"/>
      </w:rPr>
    </w:lvl>
  </w:abstractNum>
  <w:abstractNum w:abstractNumId="11" w15:restartNumberingAfterBreak="0">
    <w:nsid w:val="2BDC61D3"/>
    <w:multiLevelType w:val="hybridMultilevel"/>
    <w:tmpl w:val="DEA0411A"/>
    <w:lvl w:ilvl="0" w:tplc="55F89BAE">
      <w:start w:val="1"/>
      <w:numFmt w:val="decimal"/>
      <w:lvlText w:val="%1."/>
      <w:lvlJc w:val="left"/>
      <w:pPr>
        <w:ind w:left="928" w:hanging="360"/>
      </w:pPr>
    </w:lvl>
    <w:lvl w:ilvl="1" w:tplc="04150019">
      <w:start w:val="1"/>
      <w:numFmt w:val="lowerLetter"/>
      <w:lvlText w:val="%2."/>
      <w:lvlJc w:val="left"/>
      <w:pPr>
        <w:ind w:left="1656" w:hanging="360"/>
      </w:pPr>
    </w:lvl>
    <w:lvl w:ilvl="2" w:tplc="0415001B">
      <w:start w:val="1"/>
      <w:numFmt w:val="lowerRoman"/>
      <w:lvlText w:val="%3."/>
      <w:lvlJc w:val="right"/>
      <w:pPr>
        <w:ind w:left="2376" w:hanging="18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12" w15:restartNumberingAfterBreak="0">
    <w:nsid w:val="2BDF4110"/>
    <w:multiLevelType w:val="hybridMultilevel"/>
    <w:tmpl w:val="2C0636D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C93950"/>
    <w:multiLevelType w:val="hybridMultilevel"/>
    <w:tmpl w:val="FC40EC4A"/>
    <w:lvl w:ilvl="0" w:tplc="56CA07B8">
      <w:start w:val="1"/>
      <w:numFmt w:val="decimal"/>
      <w:lvlText w:val="%1."/>
      <w:lvlJc w:val="left"/>
      <w:pPr>
        <w:ind w:left="360" w:hanging="360"/>
      </w:pPr>
      <w:rPr>
        <w:rFonts w:asciiTheme="minorHAnsi" w:eastAsia="Times New Roman" w:hAnsiTheme="minorHAnsi" w:cstheme="minorHAnsi" w:hint="default"/>
        <w:b w:val="0"/>
        <w:bCs w:val="0"/>
        <w:i w:val="0"/>
        <w:iCs w:val="0"/>
        <w:spacing w:val="-24"/>
        <w:w w:val="100"/>
        <w:sz w:val="24"/>
        <w:szCs w:val="24"/>
        <w:lang w:val="pl-PL" w:eastAsia="en-US" w:bidi="ar-SA"/>
      </w:rPr>
    </w:lvl>
    <w:lvl w:ilvl="1" w:tplc="B67C22BC">
      <w:numFmt w:val="bullet"/>
      <w:lvlText w:val="•"/>
      <w:lvlJc w:val="left"/>
      <w:pPr>
        <w:ind w:left="1503" w:hanging="360"/>
      </w:pPr>
      <w:rPr>
        <w:lang w:val="pl-PL" w:eastAsia="en-US" w:bidi="ar-SA"/>
      </w:rPr>
    </w:lvl>
    <w:lvl w:ilvl="2" w:tplc="F536E058">
      <w:numFmt w:val="bullet"/>
      <w:lvlText w:val="•"/>
      <w:lvlJc w:val="left"/>
      <w:pPr>
        <w:ind w:left="2426" w:hanging="360"/>
      </w:pPr>
      <w:rPr>
        <w:lang w:val="pl-PL" w:eastAsia="en-US" w:bidi="ar-SA"/>
      </w:rPr>
    </w:lvl>
    <w:lvl w:ilvl="3" w:tplc="0B0ABF08">
      <w:numFmt w:val="bullet"/>
      <w:lvlText w:val="•"/>
      <w:lvlJc w:val="left"/>
      <w:pPr>
        <w:ind w:left="3349" w:hanging="360"/>
      </w:pPr>
      <w:rPr>
        <w:lang w:val="pl-PL" w:eastAsia="en-US" w:bidi="ar-SA"/>
      </w:rPr>
    </w:lvl>
    <w:lvl w:ilvl="4" w:tplc="08FCFEBE">
      <w:numFmt w:val="bullet"/>
      <w:lvlText w:val="•"/>
      <w:lvlJc w:val="left"/>
      <w:pPr>
        <w:ind w:left="4272" w:hanging="360"/>
      </w:pPr>
      <w:rPr>
        <w:lang w:val="pl-PL" w:eastAsia="en-US" w:bidi="ar-SA"/>
      </w:rPr>
    </w:lvl>
    <w:lvl w:ilvl="5" w:tplc="506811CE">
      <w:numFmt w:val="bullet"/>
      <w:lvlText w:val="•"/>
      <w:lvlJc w:val="left"/>
      <w:pPr>
        <w:ind w:left="5195" w:hanging="360"/>
      </w:pPr>
      <w:rPr>
        <w:lang w:val="pl-PL" w:eastAsia="en-US" w:bidi="ar-SA"/>
      </w:rPr>
    </w:lvl>
    <w:lvl w:ilvl="6" w:tplc="54C6A8BA">
      <w:numFmt w:val="bullet"/>
      <w:lvlText w:val="•"/>
      <w:lvlJc w:val="left"/>
      <w:pPr>
        <w:ind w:left="6118" w:hanging="360"/>
      </w:pPr>
      <w:rPr>
        <w:lang w:val="pl-PL" w:eastAsia="en-US" w:bidi="ar-SA"/>
      </w:rPr>
    </w:lvl>
    <w:lvl w:ilvl="7" w:tplc="5FDCDB5C">
      <w:numFmt w:val="bullet"/>
      <w:lvlText w:val="•"/>
      <w:lvlJc w:val="left"/>
      <w:pPr>
        <w:ind w:left="7041" w:hanging="360"/>
      </w:pPr>
      <w:rPr>
        <w:lang w:val="pl-PL" w:eastAsia="en-US" w:bidi="ar-SA"/>
      </w:rPr>
    </w:lvl>
    <w:lvl w:ilvl="8" w:tplc="D3CEFFE0">
      <w:numFmt w:val="bullet"/>
      <w:lvlText w:val="•"/>
      <w:lvlJc w:val="left"/>
      <w:pPr>
        <w:ind w:left="7964" w:hanging="360"/>
      </w:pPr>
      <w:rPr>
        <w:lang w:val="pl-PL" w:eastAsia="en-US" w:bidi="ar-SA"/>
      </w:rPr>
    </w:lvl>
  </w:abstractNum>
  <w:abstractNum w:abstractNumId="14" w15:restartNumberingAfterBreak="0">
    <w:nsid w:val="304E4E7F"/>
    <w:multiLevelType w:val="hybridMultilevel"/>
    <w:tmpl w:val="FFFFFFFF"/>
    <w:lvl w:ilvl="0" w:tplc="36CED7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7177CCC"/>
    <w:multiLevelType w:val="hybridMultilevel"/>
    <w:tmpl w:val="ABE604BC"/>
    <w:lvl w:ilvl="0" w:tplc="81004410">
      <w:start w:val="1"/>
      <w:numFmt w:val="decimal"/>
      <w:lvlText w:val="%1)"/>
      <w:lvlJc w:val="left"/>
      <w:pPr>
        <w:ind w:left="575" w:hanging="360"/>
      </w:pPr>
    </w:lvl>
    <w:lvl w:ilvl="1" w:tplc="04150019">
      <w:start w:val="1"/>
      <w:numFmt w:val="lowerLetter"/>
      <w:lvlText w:val="%2."/>
      <w:lvlJc w:val="left"/>
      <w:pPr>
        <w:ind w:left="1295" w:hanging="360"/>
      </w:pPr>
    </w:lvl>
    <w:lvl w:ilvl="2" w:tplc="0415001B">
      <w:start w:val="1"/>
      <w:numFmt w:val="lowerRoman"/>
      <w:lvlText w:val="%3."/>
      <w:lvlJc w:val="right"/>
      <w:pPr>
        <w:ind w:left="2015" w:hanging="180"/>
      </w:pPr>
    </w:lvl>
    <w:lvl w:ilvl="3" w:tplc="0415000F">
      <w:start w:val="1"/>
      <w:numFmt w:val="decimal"/>
      <w:lvlText w:val="%4."/>
      <w:lvlJc w:val="left"/>
      <w:pPr>
        <w:ind w:left="2735" w:hanging="360"/>
      </w:pPr>
    </w:lvl>
    <w:lvl w:ilvl="4" w:tplc="04150019">
      <w:start w:val="1"/>
      <w:numFmt w:val="lowerLetter"/>
      <w:lvlText w:val="%5."/>
      <w:lvlJc w:val="left"/>
      <w:pPr>
        <w:ind w:left="3455" w:hanging="360"/>
      </w:pPr>
    </w:lvl>
    <w:lvl w:ilvl="5" w:tplc="0415001B">
      <w:start w:val="1"/>
      <w:numFmt w:val="lowerRoman"/>
      <w:lvlText w:val="%6."/>
      <w:lvlJc w:val="right"/>
      <w:pPr>
        <w:ind w:left="4175" w:hanging="180"/>
      </w:pPr>
    </w:lvl>
    <w:lvl w:ilvl="6" w:tplc="0415000F">
      <w:start w:val="1"/>
      <w:numFmt w:val="decimal"/>
      <w:lvlText w:val="%7."/>
      <w:lvlJc w:val="left"/>
      <w:pPr>
        <w:ind w:left="4895" w:hanging="360"/>
      </w:pPr>
    </w:lvl>
    <w:lvl w:ilvl="7" w:tplc="04150019">
      <w:start w:val="1"/>
      <w:numFmt w:val="lowerLetter"/>
      <w:lvlText w:val="%8."/>
      <w:lvlJc w:val="left"/>
      <w:pPr>
        <w:ind w:left="5615" w:hanging="360"/>
      </w:pPr>
    </w:lvl>
    <w:lvl w:ilvl="8" w:tplc="0415001B">
      <w:start w:val="1"/>
      <w:numFmt w:val="lowerRoman"/>
      <w:lvlText w:val="%9."/>
      <w:lvlJc w:val="right"/>
      <w:pPr>
        <w:ind w:left="6335" w:hanging="180"/>
      </w:pPr>
    </w:lvl>
  </w:abstractNum>
  <w:abstractNum w:abstractNumId="16" w15:restartNumberingAfterBreak="0">
    <w:nsid w:val="47F308BA"/>
    <w:multiLevelType w:val="hybridMultilevel"/>
    <w:tmpl w:val="8522EB46"/>
    <w:lvl w:ilvl="0" w:tplc="BA748AA0">
      <w:start w:val="2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F80EF6"/>
    <w:multiLevelType w:val="hybridMultilevel"/>
    <w:tmpl w:val="0C543E7C"/>
    <w:lvl w:ilvl="0" w:tplc="E7A6528A">
      <w:start w:val="2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1B3914"/>
    <w:multiLevelType w:val="hybridMultilevel"/>
    <w:tmpl w:val="F0C423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3042F"/>
    <w:multiLevelType w:val="hybridMultilevel"/>
    <w:tmpl w:val="A126D8D2"/>
    <w:lvl w:ilvl="0" w:tplc="FFFFFFFF">
      <w:start w:val="1"/>
      <w:numFmt w:val="decimal"/>
      <w:lvlText w:val="%1."/>
      <w:lvlJc w:val="left"/>
      <w:pPr>
        <w:ind w:left="546" w:hanging="428"/>
      </w:pPr>
      <w:rPr>
        <w:rFonts w:ascii="Calibri" w:eastAsia="Calibri" w:hAnsi="Calibri" w:cs="Calibri" w:hint="default"/>
        <w:w w:val="100"/>
        <w:sz w:val="22"/>
        <w:szCs w:val="22"/>
        <w:lang w:val="pl-PL" w:eastAsia="en-US" w:bidi="ar-SA"/>
      </w:rPr>
    </w:lvl>
    <w:lvl w:ilvl="1" w:tplc="FFFFFFFF">
      <w:numFmt w:val="bullet"/>
      <w:lvlText w:val="•"/>
      <w:lvlJc w:val="left"/>
      <w:pPr>
        <w:ind w:left="1412" w:hanging="428"/>
      </w:pPr>
      <w:rPr>
        <w:rFonts w:hint="default"/>
        <w:lang w:val="pl-PL" w:eastAsia="en-US" w:bidi="ar-SA"/>
      </w:rPr>
    </w:lvl>
    <w:lvl w:ilvl="2" w:tplc="FFFFFFFF">
      <w:numFmt w:val="bullet"/>
      <w:lvlText w:val="•"/>
      <w:lvlJc w:val="left"/>
      <w:pPr>
        <w:ind w:left="2285" w:hanging="428"/>
      </w:pPr>
      <w:rPr>
        <w:rFonts w:hint="default"/>
        <w:lang w:val="pl-PL" w:eastAsia="en-US" w:bidi="ar-SA"/>
      </w:rPr>
    </w:lvl>
    <w:lvl w:ilvl="3" w:tplc="FFFFFFFF">
      <w:numFmt w:val="bullet"/>
      <w:lvlText w:val="•"/>
      <w:lvlJc w:val="left"/>
      <w:pPr>
        <w:ind w:left="3158" w:hanging="428"/>
      </w:pPr>
      <w:rPr>
        <w:rFonts w:hint="default"/>
        <w:lang w:val="pl-PL" w:eastAsia="en-US" w:bidi="ar-SA"/>
      </w:rPr>
    </w:lvl>
    <w:lvl w:ilvl="4" w:tplc="FFFFFFFF">
      <w:numFmt w:val="bullet"/>
      <w:lvlText w:val="•"/>
      <w:lvlJc w:val="left"/>
      <w:pPr>
        <w:ind w:left="4031" w:hanging="428"/>
      </w:pPr>
      <w:rPr>
        <w:rFonts w:hint="default"/>
        <w:lang w:val="pl-PL" w:eastAsia="en-US" w:bidi="ar-SA"/>
      </w:rPr>
    </w:lvl>
    <w:lvl w:ilvl="5" w:tplc="FFFFFFFF">
      <w:numFmt w:val="bullet"/>
      <w:lvlText w:val="•"/>
      <w:lvlJc w:val="left"/>
      <w:pPr>
        <w:ind w:left="4904" w:hanging="428"/>
      </w:pPr>
      <w:rPr>
        <w:rFonts w:hint="default"/>
        <w:lang w:val="pl-PL" w:eastAsia="en-US" w:bidi="ar-SA"/>
      </w:rPr>
    </w:lvl>
    <w:lvl w:ilvl="6" w:tplc="FFFFFFFF">
      <w:numFmt w:val="bullet"/>
      <w:lvlText w:val="•"/>
      <w:lvlJc w:val="left"/>
      <w:pPr>
        <w:ind w:left="5777" w:hanging="428"/>
      </w:pPr>
      <w:rPr>
        <w:rFonts w:hint="default"/>
        <w:lang w:val="pl-PL" w:eastAsia="en-US" w:bidi="ar-SA"/>
      </w:rPr>
    </w:lvl>
    <w:lvl w:ilvl="7" w:tplc="FFFFFFFF">
      <w:numFmt w:val="bullet"/>
      <w:lvlText w:val="•"/>
      <w:lvlJc w:val="left"/>
      <w:pPr>
        <w:ind w:left="6650" w:hanging="428"/>
      </w:pPr>
      <w:rPr>
        <w:rFonts w:hint="default"/>
        <w:lang w:val="pl-PL" w:eastAsia="en-US" w:bidi="ar-SA"/>
      </w:rPr>
    </w:lvl>
    <w:lvl w:ilvl="8" w:tplc="FFFFFFFF">
      <w:numFmt w:val="bullet"/>
      <w:lvlText w:val="•"/>
      <w:lvlJc w:val="left"/>
      <w:pPr>
        <w:ind w:left="7523" w:hanging="428"/>
      </w:pPr>
      <w:rPr>
        <w:rFonts w:hint="default"/>
        <w:lang w:val="pl-PL" w:eastAsia="en-US" w:bidi="ar-SA"/>
      </w:rPr>
    </w:lvl>
  </w:abstractNum>
  <w:abstractNum w:abstractNumId="20" w15:restartNumberingAfterBreak="0">
    <w:nsid w:val="54A511A0"/>
    <w:multiLevelType w:val="hybridMultilevel"/>
    <w:tmpl w:val="2F1E1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8CF4500"/>
    <w:multiLevelType w:val="hybridMultilevel"/>
    <w:tmpl w:val="F59CF548"/>
    <w:lvl w:ilvl="0" w:tplc="20E426BA">
      <w:start w:val="1"/>
      <w:numFmt w:val="decimal"/>
      <w:lvlText w:val="%1)"/>
      <w:lvlJc w:val="left"/>
      <w:pPr>
        <w:ind w:left="786" w:hanging="360"/>
      </w:pPr>
      <w:rPr>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32610D"/>
    <w:multiLevelType w:val="hybridMultilevel"/>
    <w:tmpl w:val="D16A8888"/>
    <w:lvl w:ilvl="0" w:tplc="5AACE012">
      <w:start w:val="1"/>
      <w:numFmt w:val="decimal"/>
      <w:lvlText w:val="%1)"/>
      <w:lvlJc w:val="left"/>
      <w:pPr>
        <w:ind w:left="938" w:hanging="360"/>
      </w:pPr>
    </w:lvl>
    <w:lvl w:ilvl="1" w:tplc="04150019">
      <w:start w:val="1"/>
      <w:numFmt w:val="lowerLetter"/>
      <w:lvlText w:val="%2."/>
      <w:lvlJc w:val="left"/>
      <w:pPr>
        <w:ind w:left="1658" w:hanging="360"/>
      </w:pPr>
    </w:lvl>
    <w:lvl w:ilvl="2" w:tplc="0415001B">
      <w:start w:val="1"/>
      <w:numFmt w:val="lowerRoman"/>
      <w:lvlText w:val="%3."/>
      <w:lvlJc w:val="right"/>
      <w:pPr>
        <w:ind w:left="2378" w:hanging="180"/>
      </w:pPr>
    </w:lvl>
    <w:lvl w:ilvl="3" w:tplc="0415000F">
      <w:start w:val="1"/>
      <w:numFmt w:val="decimal"/>
      <w:lvlText w:val="%4."/>
      <w:lvlJc w:val="left"/>
      <w:pPr>
        <w:ind w:left="3098" w:hanging="360"/>
      </w:pPr>
    </w:lvl>
    <w:lvl w:ilvl="4" w:tplc="04150019">
      <w:start w:val="1"/>
      <w:numFmt w:val="lowerLetter"/>
      <w:lvlText w:val="%5."/>
      <w:lvlJc w:val="left"/>
      <w:pPr>
        <w:ind w:left="3818" w:hanging="360"/>
      </w:pPr>
    </w:lvl>
    <w:lvl w:ilvl="5" w:tplc="0415001B">
      <w:start w:val="1"/>
      <w:numFmt w:val="lowerRoman"/>
      <w:lvlText w:val="%6."/>
      <w:lvlJc w:val="right"/>
      <w:pPr>
        <w:ind w:left="4538" w:hanging="180"/>
      </w:pPr>
    </w:lvl>
    <w:lvl w:ilvl="6" w:tplc="0415000F">
      <w:start w:val="1"/>
      <w:numFmt w:val="decimal"/>
      <w:lvlText w:val="%7."/>
      <w:lvlJc w:val="left"/>
      <w:pPr>
        <w:ind w:left="5258" w:hanging="360"/>
      </w:pPr>
    </w:lvl>
    <w:lvl w:ilvl="7" w:tplc="04150019">
      <w:start w:val="1"/>
      <w:numFmt w:val="lowerLetter"/>
      <w:lvlText w:val="%8."/>
      <w:lvlJc w:val="left"/>
      <w:pPr>
        <w:ind w:left="5978" w:hanging="360"/>
      </w:pPr>
    </w:lvl>
    <w:lvl w:ilvl="8" w:tplc="0415001B">
      <w:start w:val="1"/>
      <w:numFmt w:val="lowerRoman"/>
      <w:lvlText w:val="%9."/>
      <w:lvlJc w:val="right"/>
      <w:pPr>
        <w:ind w:left="6698" w:hanging="180"/>
      </w:pPr>
    </w:lvl>
  </w:abstractNum>
  <w:abstractNum w:abstractNumId="23" w15:restartNumberingAfterBreak="0">
    <w:nsid w:val="60667296"/>
    <w:multiLevelType w:val="hybridMultilevel"/>
    <w:tmpl w:val="720808EA"/>
    <w:lvl w:ilvl="0" w:tplc="F970E568">
      <w:start w:val="1"/>
      <w:numFmt w:val="decimal"/>
      <w:lvlText w:val="%1)"/>
      <w:lvlJc w:val="left"/>
      <w:pPr>
        <w:ind w:left="576" w:hanging="360"/>
      </w:pPr>
    </w:lvl>
    <w:lvl w:ilvl="1" w:tplc="04150019">
      <w:start w:val="1"/>
      <w:numFmt w:val="lowerLetter"/>
      <w:lvlText w:val="%2."/>
      <w:lvlJc w:val="left"/>
      <w:pPr>
        <w:ind w:left="1296" w:hanging="360"/>
      </w:pPr>
    </w:lvl>
    <w:lvl w:ilvl="2" w:tplc="0415001B">
      <w:start w:val="1"/>
      <w:numFmt w:val="lowerRoman"/>
      <w:lvlText w:val="%3."/>
      <w:lvlJc w:val="right"/>
      <w:pPr>
        <w:ind w:left="2016" w:hanging="180"/>
      </w:pPr>
    </w:lvl>
    <w:lvl w:ilvl="3" w:tplc="0415000F">
      <w:start w:val="1"/>
      <w:numFmt w:val="decimal"/>
      <w:lvlText w:val="%4."/>
      <w:lvlJc w:val="left"/>
      <w:pPr>
        <w:ind w:left="2736" w:hanging="360"/>
      </w:pPr>
    </w:lvl>
    <w:lvl w:ilvl="4" w:tplc="04150019">
      <w:start w:val="1"/>
      <w:numFmt w:val="lowerLetter"/>
      <w:lvlText w:val="%5."/>
      <w:lvlJc w:val="left"/>
      <w:pPr>
        <w:ind w:left="3456" w:hanging="360"/>
      </w:pPr>
    </w:lvl>
    <w:lvl w:ilvl="5" w:tplc="0415001B">
      <w:start w:val="1"/>
      <w:numFmt w:val="lowerRoman"/>
      <w:lvlText w:val="%6."/>
      <w:lvlJc w:val="right"/>
      <w:pPr>
        <w:ind w:left="4176" w:hanging="180"/>
      </w:pPr>
    </w:lvl>
    <w:lvl w:ilvl="6" w:tplc="0415000F">
      <w:start w:val="1"/>
      <w:numFmt w:val="decimal"/>
      <w:lvlText w:val="%7."/>
      <w:lvlJc w:val="left"/>
      <w:pPr>
        <w:ind w:left="4896" w:hanging="360"/>
      </w:pPr>
    </w:lvl>
    <w:lvl w:ilvl="7" w:tplc="04150019">
      <w:start w:val="1"/>
      <w:numFmt w:val="lowerLetter"/>
      <w:lvlText w:val="%8."/>
      <w:lvlJc w:val="left"/>
      <w:pPr>
        <w:ind w:left="5616" w:hanging="360"/>
      </w:pPr>
    </w:lvl>
    <w:lvl w:ilvl="8" w:tplc="0415001B">
      <w:start w:val="1"/>
      <w:numFmt w:val="lowerRoman"/>
      <w:lvlText w:val="%9."/>
      <w:lvlJc w:val="right"/>
      <w:pPr>
        <w:ind w:left="6336" w:hanging="180"/>
      </w:pPr>
    </w:lvl>
  </w:abstractNum>
  <w:abstractNum w:abstractNumId="24" w15:restartNumberingAfterBreak="0">
    <w:nsid w:val="64D339E4"/>
    <w:multiLevelType w:val="hybridMultilevel"/>
    <w:tmpl w:val="22F8018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A46BF9"/>
    <w:multiLevelType w:val="hybridMultilevel"/>
    <w:tmpl w:val="D74C3D00"/>
    <w:lvl w:ilvl="0" w:tplc="B2C008A6">
      <w:start w:val="1"/>
      <w:numFmt w:val="decimal"/>
      <w:lvlText w:val="%1."/>
      <w:lvlJc w:val="left"/>
      <w:pPr>
        <w:ind w:left="644" w:hanging="360"/>
      </w:pPr>
      <w:rPr>
        <w:spacing w:val="-5"/>
        <w:w w:val="100"/>
        <w:lang w:val="pl-PL" w:eastAsia="en-US" w:bidi="ar-SA"/>
      </w:rPr>
    </w:lvl>
    <w:lvl w:ilvl="1" w:tplc="26865420">
      <w:numFmt w:val="bullet"/>
      <w:lvlText w:val="•"/>
      <w:lvlJc w:val="left"/>
      <w:pPr>
        <w:ind w:left="1557" w:hanging="360"/>
      </w:pPr>
      <w:rPr>
        <w:lang w:val="pl-PL" w:eastAsia="en-US" w:bidi="ar-SA"/>
      </w:rPr>
    </w:lvl>
    <w:lvl w:ilvl="2" w:tplc="CC100DD8">
      <w:numFmt w:val="bullet"/>
      <w:lvlText w:val="•"/>
      <w:lvlJc w:val="left"/>
      <w:pPr>
        <w:ind w:left="2474" w:hanging="360"/>
      </w:pPr>
      <w:rPr>
        <w:lang w:val="pl-PL" w:eastAsia="en-US" w:bidi="ar-SA"/>
      </w:rPr>
    </w:lvl>
    <w:lvl w:ilvl="3" w:tplc="9410C3FE">
      <w:numFmt w:val="bullet"/>
      <w:lvlText w:val="•"/>
      <w:lvlJc w:val="left"/>
      <w:pPr>
        <w:ind w:left="3391" w:hanging="360"/>
      </w:pPr>
      <w:rPr>
        <w:lang w:val="pl-PL" w:eastAsia="en-US" w:bidi="ar-SA"/>
      </w:rPr>
    </w:lvl>
    <w:lvl w:ilvl="4" w:tplc="5D1C5230">
      <w:numFmt w:val="bullet"/>
      <w:lvlText w:val="•"/>
      <w:lvlJc w:val="left"/>
      <w:pPr>
        <w:ind w:left="4308" w:hanging="360"/>
      </w:pPr>
      <w:rPr>
        <w:lang w:val="pl-PL" w:eastAsia="en-US" w:bidi="ar-SA"/>
      </w:rPr>
    </w:lvl>
    <w:lvl w:ilvl="5" w:tplc="84344C10">
      <w:numFmt w:val="bullet"/>
      <w:lvlText w:val="•"/>
      <w:lvlJc w:val="left"/>
      <w:pPr>
        <w:ind w:left="5225" w:hanging="360"/>
      </w:pPr>
      <w:rPr>
        <w:lang w:val="pl-PL" w:eastAsia="en-US" w:bidi="ar-SA"/>
      </w:rPr>
    </w:lvl>
    <w:lvl w:ilvl="6" w:tplc="6002C230">
      <w:numFmt w:val="bullet"/>
      <w:lvlText w:val="•"/>
      <w:lvlJc w:val="left"/>
      <w:pPr>
        <w:ind w:left="6142" w:hanging="360"/>
      </w:pPr>
      <w:rPr>
        <w:lang w:val="pl-PL" w:eastAsia="en-US" w:bidi="ar-SA"/>
      </w:rPr>
    </w:lvl>
    <w:lvl w:ilvl="7" w:tplc="30EAF6A8">
      <w:numFmt w:val="bullet"/>
      <w:lvlText w:val="•"/>
      <w:lvlJc w:val="left"/>
      <w:pPr>
        <w:ind w:left="7059" w:hanging="360"/>
      </w:pPr>
      <w:rPr>
        <w:lang w:val="pl-PL" w:eastAsia="en-US" w:bidi="ar-SA"/>
      </w:rPr>
    </w:lvl>
    <w:lvl w:ilvl="8" w:tplc="1CE01DEA">
      <w:numFmt w:val="bullet"/>
      <w:lvlText w:val="•"/>
      <w:lvlJc w:val="left"/>
      <w:pPr>
        <w:ind w:left="7976" w:hanging="360"/>
      </w:pPr>
      <w:rPr>
        <w:lang w:val="pl-PL" w:eastAsia="en-US" w:bidi="ar-SA"/>
      </w:rPr>
    </w:lvl>
  </w:abstractNum>
  <w:abstractNum w:abstractNumId="26" w15:restartNumberingAfterBreak="0">
    <w:nsid w:val="7CBB6236"/>
    <w:multiLevelType w:val="hybridMultilevel"/>
    <w:tmpl w:val="ECE01614"/>
    <w:lvl w:ilvl="0" w:tplc="B4B2AB0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6"/>
  </w:num>
  <w:num w:numId="23">
    <w:abstractNumId w:val="17"/>
  </w:num>
  <w:num w:numId="24">
    <w:abstractNumId w:val="24"/>
  </w:num>
  <w:num w:numId="25">
    <w:abstractNumId w:val="19"/>
  </w:num>
  <w:num w:numId="26">
    <w:abstractNumId w:val="13"/>
  </w:num>
  <w:num w:numId="27">
    <w:abstractNumId w:val="0"/>
  </w:num>
  <w:num w:numId="28">
    <w:abstractNumId w:val="1"/>
  </w:num>
  <w:num w:numId="29">
    <w:abstractNumId w:val="1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34"/>
    <w:rsid w:val="00084E89"/>
    <w:rsid w:val="000D5F34"/>
    <w:rsid w:val="00167DB8"/>
    <w:rsid w:val="00184015"/>
    <w:rsid w:val="00221612"/>
    <w:rsid w:val="002349B9"/>
    <w:rsid w:val="0042639C"/>
    <w:rsid w:val="00522DEF"/>
    <w:rsid w:val="00600EDC"/>
    <w:rsid w:val="006021E9"/>
    <w:rsid w:val="00611DB8"/>
    <w:rsid w:val="00616F8E"/>
    <w:rsid w:val="006534A6"/>
    <w:rsid w:val="00772A13"/>
    <w:rsid w:val="00793FE3"/>
    <w:rsid w:val="007E2398"/>
    <w:rsid w:val="00816A99"/>
    <w:rsid w:val="009009B0"/>
    <w:rsid w:val="009A19CC"/>
    <w:rsid w:val="00A46C55"/>
    <w:rsid w:val="00AE2C25"/>
    <w:rsid w:val="00BE127C"/>
    <w:rsid w:val="00CB337B"/>
    <w:rsid w:val="00CF5D32"/>
    <w:rsid w:val="00CF74F4"/>
    <w:rsid w:val="00D00F54"/>
    <w:rsid w:val="00F00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23FC"/>
  <w15:chartTrackingRefBased/>
  <w15:docId w15:val="{5EC6FF47-4539-4AAB-AA7F-DA2BD884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0048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84E89"/>
    <w:pPr>
      <w:ind w:left="1524" w:right="1828"/>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84E89"/>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unhideWhenUsed/>
    <w:qFormat/>
    <w:rsid w:val="00084E89"/>
    <w:rPr>
      <w:sz w:val="24"/>
      <w:szCs w:val="24"/>
    </w:rPr>
  </w:style>
  <w:style w:type="character" w:customStyle="1" w:styleId="TekstpodstawowyZnak">
    <w:name w:val="Tekst podstawowy Znak"/>
    <w:basedOn w:val="Domylnaczcionkaakapitu"/>
    <w:link w:val="Tekstpodstawowy"/>
    <w:uiPriority w:val="1"/>
    <w:rsid w:val="00084E89"/>
    <w:rPr>
      <w:rFonts w:ascii="Times New Roman" w:eastAsia="Times New Roman" w:hAnsi="Times New Roman" w:cs="Times New Roman"/>
      <w:sz w:val="24"/>
      <w:szCs w:val="24"/>
    </w:rPr>
  </w:style>
  <w:style w:type="paragraph" w:styleId="Akapitzlist">
    <w:name w:val="List Paragraph"/>
    <w:basedOn w:val="Normalny"/>
    <w:uiPriority w:val="34"/>
    <w:qFormat/>
    <w:rsid w:val="00084E89"/>
    <w:pPr>
      <w:ind w:left="576" w:hanging="360"/>
      <w:jc w:val="both"/>
    </w:pPr>
  </w:style>
  <w:style w:type="paragraph" w:customStyle="1" w:styleId="TableParagraph">
    <w:name w:val="Table Paragraph"/>
    <w:basedOn w:val="Normalny"/>
    <w:uiPriority w:val="1"/>
    <w:qFormat/>
    <w:rsid w:val="00084E89"/>
  </w:style>
  <w:style w:type="table" w:customStyle="1" w:styleId="TableNormal">
    <w:name w:val="Table Normal"/>
    <w:uiPriority w:val="2"/>
    <w:semiHidden/>
    <w:qFormat/>
    <w:rsid w:val="00084E8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unhideWhenUsed/>
    <w:rsid w:val="00084E89"/>
    <w:rPr>
      <w:color w:val="0000FF"/>
      <w:u w:val="single"/>
    </w:rPr>
  </w:style>
  <w:style w:type="table" w:styleId="Tabela-Siatka">
    <w:name w:val="Table Grid"/>
    <w:basedOn w:val="Standardowy"/>
    <w:uiPriority w:val="59"/>
    <w:rsid w:val="007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E2398"/>
    <w:rPr>
      <w:sz w:val="16"/>
      <w:szCs w:val="16"/>
    </w:rPr>
  </w:style>
  <w:style w:type="paragraph" w:styleId="Tekstkomentarza">
    <w:name w:val="annotation text"/>
    <w:basedOn w:val="Normalny"/>
    <w:link w:val="TekstkomentarzaZnak"/>
    <w:uiPriority w:val="99"/>
    <w:semiHidden/>
    <w:unhideWhenUsed/>
    <w:rsid w:val="007E2398"/>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7E2398"/>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CB337B"/>
    <w:pPr>
      <w:widowControl w:val="0"/>
      <w:autoSpaceDE w:val="0"/>
      <w:autoSpaceDN w:val="0"/>
      <w:spacing w:after="0"/>
    </w:pPr>
    <w:rPr>
      <w:rFonts w:ascii="Times New Roman" w:eastAsia="Times New Roman" w:hAnsi="Times New Roman" w:cs="Times New Roman"/>
      <w:b/>
      <w:bCs/>
      <w:kern w:val="0"/>
      <w14:ligatures w14:val="none"/>
    </w:rPr>
  </w:style>
  <w:style w:type="character" w:customStyle="1" w:styleId="TematkomentarzaZnak">
    <w:name w:val="Temat komentarza Znak"/>
    <w:basedOn w:val="TekstkomentarzaZnak"/>
    <w:link w:val="Tematkomentarza"/>
    <w:uiPriority w:val="99"/>
    <w:semiHidden/>
    <w:rsid w:val="00CB337B"/>
    <w:rPr>
      <w:rFonts w:ascii="Times New Roman" w:eastAsia="Times New Roman" w:hAnsi="Times New Roman" w:cs="Times New Roman"/>
      <w:b/>
      <w:bCs/>
      <w:kern w:val="2"/>
      <w:sz w:val="20"/>
      <w:szCs w:val="20"/>
      <w14:ligatures w14:val="standardContextual"/>
    </w:rPr>
  </w:style>
  <w:style w:type="paragraph" w:customStyle="1" w:styleId="Tre9ce6tekstu">
    <w:name w:val="Treś9cće6 tekstu"/>
    <w:basedOn w:val="Normalny"/>
    <w:uiPriority w:val="99"/>
    <w:rsid w:val="00F0048D"/>
    <w:pPr>
      <w:widowControl/>
      <w:suppressAutoHyphens/>
      <w:adjustRightInd w:val="0"/>
      <w:spacing w:after="140" w:line="276" w:lineRule="exact"/>
    </w:pPr>
    <w:rPr>
      <w:rFonts w:ascii="Calibri" w:eastAsia="NSimSun" w:hAnsi="Calibri" w:cs="Arial"/>
      <w:kern w:val="1"/>
      <w:sz w:val="24"/>
      <w:szCs w:val="24"/>
      <w:lang w:eastAsia="zh-CN" w:bidi="hi-IN"/>
    </w:rPr>
  </w:style>
  <w:style w:type="paragraph" w:customStyle="1" w:styleId="Przypisdolny">
    <w:name w:val="Przypis dolny"/>
    <w:basedOn w:val="Normalny"/>
    <w:uiPriority w:val="99"/>
    <w:rsid w:val="00F0048D"/>
    <w:pPr>
      <w:widowControl/>
      <w:suppressAutoHyphens/>
      <w:adjustRightInd w:val="0"/>
      <w:spacing w:line="360" w:lineRule="auto"/>
      <w:ind w:left="339" w:hanging="339"/>
    </w:pPr>
    <w:rPr>
      <w:rFonts w:ascii="Calibri" w:eastAsia="NSimSun" w:hAnsi="Calibri" w:cs="Arial"/>
      <w:kern w:val="1"/>
      <w:sz w:val="20"/>
      <w:szCs w:val="20"/>
      <w:lang w:eastAsia="zh-CN" w:bidi="hi-IN"/>
    </w:rPr>
  </w:style>
  <w:style w:type="character" w:styleId="Odwoanieprzypisudolnego">
    <w:name w:val="footnote reference"/>
    <w:uiPriority w:val="99"/>
    <w:semiHidden/>
    <w:unhideWhenUsed/>
    <w:rsid w:val="00F0048D"/>
    <w:rPr>
      <w:rFonts w:cs="Times New Roman"/>
      <w:vertAlign w:val="superscript"/>
    </w:rPr>
  </w:style>
  <w:style w:type="paragraph" w:styleId="Bezodstpw">
    <w:name w:val="No Spacing"/>
    <w:uiPriority w:val="1"/>
    <w:qFormat/>
    <w:rsid w:val="00F0048D"/>
    <w:pPr>
      <w:spacing w:after="0" w:line="240" w:lineRule="auto"/>
    </w:pPr>
    <w:rPr>
      <w:rFonts w:ascii="Calibri" w:eastAsia="Times New Roman" w:hAnsi="Calibri" w:cs="Times New Roman"/>
    </w:rPr>
  </w:style>
  <w:style w:type="character" w:customStyle="1" w:styleId="UnresolvedMention">
    <w:name w:val="Unresolved Mention"/>
    <w:basedOn w:val="Domylnaczcionkaakapitu"/>
    <w:uiPriority w:val="99"/>
    <w:semiHidden/>
    <w:unhideWhenUsed/>
    <w:rsid w:val="00F0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ynator2@mosty.edu.p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koordynator1@mosty.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sty.edu.pl" TargetMode="External"/><Relationship Id="rId4" Type="http://schemas.openxmlformats.org/officeDocument/2006/relationships/webSettings" Target="webSettings.xml"/><Relationship Id="rId9" Type="http://schemas.openxmlformats.org/officeDocument/2006/relationships/hyperlink" Target="http://www.spmosty.szkolnastrona.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10078</Words>
  <Characters>60468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spmosty 161</dc:creator>
  <cp:keywords/>
  <dc:description/>
  <cp:lastModifiedBy>spmosty 161</cp:lastModifiedBy>
  <cp:revision>3</cp:revision>
  <dcterms:created xsi:type="dcterms:W3CDTF">2024-09-26T09:00:00Z</dcterms:created>
  <dcterms:modified xsi:type="dcterms:W3CDTF">2024-09-26T09:24:00Z</dcterms:modified>
</cp:coreProperties>
</file>